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7D41C" w14:textId="33340F2A"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w:t>
      </w:r>
      <w:r w:rsidR="00A9765A">
        <w:rPr>
          <w:rFonts w:ascii="Arial" w:eastAsia="MS Mincho" w:hAnsi="Arial"/>
          <w:b/>
          <w:sz w:val="24"/>
          <w:szCs w:val="24"/>
          <w:lang w:val="de-DE" w:eastAsia="x-none"/>
        </w:rPr>
        <w:t>30</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r w:rsidR="006568CB">
        <w:rPr>
          <w:rFonts w:ascii="Arial" w:eastAsia="MS Mincho" w:hAnsi="Arial"/>
          <w:b/>
          <w:sz w:val="24"/>
          <w:szCs w:val="24"/>
          <w:lang w:val="de-DE" w:eastAsia="x-none"/>
        </w:rPr>
        <w:t>334</w:t>
      </w:r>
      <w:r w:rsidR="0057760F">
        <w:rPr>
          <w:rFonts w:ascii="Arial" w:eastAsia="MS Mincho" w:hAnsi="Arial"/>
          <w:b/>
          <w:sz w:val="24"/>
          <w:szCs w:val="24"/>
          <w:lang w:val="de-DE" w:eastAsia="x-none"/>
        </w:rPr>
        <w:t>5</w:t>
      </w:r>
    </w:p>
    <w:p w14:paraId="6F9F5433" w14:textId="3C7D84E7" w:rsidR="004C7FF5" w:rsidRPr="004C7FF5" w:rsidRDefault="00A9765A"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A9765A">
        <w:rPr>
          <w:rFonts w:ascii="Arial" w:eastAsia="MS Mincho" w:hAnsi="Arial"/>
          <w:b/>
          <w:sz w:val="24"/>
          <w:szCs w:val="24"/>
          <w:lang w:val="de-DE" w:eastAsia="x-none"/>
        </w:rPr>
        <w:t>St.Julians, Malta, May 19th – 23rd, 2025</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72451DC7"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57760F">
        <w:rPr>
          <w:rFonts w:ascii="Arial" w:hAnsi="Arial" w:cs="Arial"/>
          <w:b/>
          <w:bCs/>
          <w:sz w:val="24"/>
          <w:szCs w:val="20"/>
        </w:rPr>
        <w:t>4</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57857388"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r w:rsidR="0057760F" w:rsidRPr="0057760F">
        <w:rPr>
          <w:rFonts w:ascii="Arial" w:hAnsi="Arial" w:cs="Arial"/>
          <w:b/>
          <w:bCs/>
          <w:sz w:val="24"/>
          <w:szCs w:val="20"/>
        </w:rPr>
        <w:t>Open issues on A-IoT data transmission and other aspects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4DA73ECD" w14:textId="495DB0A2" w:rsidR="00D830A1" w:rsidRDefault="00D830A1" w:rsidP="00D830A1">
      <w:pPr>
        <w:rPr>
          <w:sz w:val="20"/>
          <w:szCs w:val="20"/>
        </w:rPr>
      </w:pPr>
      <w:r w:rsidRPr="00A57756">
        <w:rPr>
          <w:sz w:val="20"/>
          <w:szCs w:val="20"/>
        </w:rPr>
        <w:t xml:space="preserve">In RAN2#129, </w:t>
      </w:r>
      <w:r>
        <w:rPr>
          <w:sz w:val="20"/>
          <w:szCs w:val="20"/>
        </w:rPr>
        <w:t>the following</w:t>
      </w:r>
      <w:r w:rsidRPr="00A57756">
        <w:rPr>
          <w:sz w:val="20"/>
          <w:szCs w:val="20"/>
        </w:rPr>
        <w:t xml:space="preserve"> was </w:t>
      </w:r>
      <w:r>
        <w:rPr>
          <w:sz w:val="20"/>
          <w:szCs w:val="20"/>
        </w:rPr>
        <w:t xml:space="preserve">agreed </w:t>
      </w:r>
      <w:r w:rsidR="00F00C0B">
        <w:rPr>
          <w:sz w:val="20"/>
          <w:szCs w:val="20"/>
        </w:rPr>
        <w:t xml:space="preserve">with respect to A-IoT paging </w:t>
      </w:r>
      <w:r>
        <w:rPr>
          <w:sz w:val="20"/>
          <w:szCs w:val="20"/>
        </w:rPr>
        <w:t>[1]:</w:t>
      </w:r>
      <w:r w:rsidRPr="00A57756">
        <w:rPr>
          <w:sz w:val="20"/>
          <w:szCs w:val="20"/>
        </w:rPr>
        <w:t xml:space="preserve"> </w:t>
      </w:r>
    </w:p>
    <w:p w14:paraId="4439F19A" w14:textId="77777777" w:rsidR="00784BA6" w:rsidRPr="0081120D" w:rsidRDefault="00784BA6" w:rsidP="00784BA6">
      <w:pPr>
        <w:pStyle w:val="Doc-text2"/>
        <w:pBdr>
          <w:top w:val="single" w:sz="4" w:space="1" w:color="auto"/>
          <w:left w:val="single" w:sz="4" w:space="4" w:color="auto"/>
          <w:bottom w:val="single" w:sz="4" w:space="1" w:color="auto"/>
          <w:right w:val="single" w:sz="4" w:space="4" w:color="auto"/>
        </w:pBdr>
        <w:rPr>
          <w:b/>
          <w:bCs/>
        </w:rPr>
      </w:pPr>
      <w:r w:rsidRPr="0081120D">
        <w:rPr>
          <w:b/>
          <w:bCs/>
        </w:rPr>
        <w:t>Agreements</w:t>
      </w:r>
      <w:r>
        <w:rPr>
          <w:b/>
          <w:bCs/>
        </w:rPr>
        <w:t xml:space="preserve"> on AS ID</w:t>
      </w:r>
    </w:p>
    <w:p w14:paraId="7DF68B57" w14:textId="77777777" w:rsidR="00784BA6" w:rsidRDefault="00784BA6" w:rsidP="00784BA6">
      <w:pPr>
        <w:pStyle w:val="Doc-text2"/>
        <w:pBdr>
          <w:top w:val="single" w:sz="4" w:space="1" w:color="auto"/>
          <w:left w:val="single" w:sz="4" w:space="4" w:color="auto"/>
          <w:bottom w:val="single" w:sz="4" w:space="1" w:color="auto"/>
          <w:right w:val="single" w:sz="4" w:space="4" w:color="auto"/>
        </w:pBdr>
      </w:pPr>
      <w:r>
        <w:t>1</w:t>
      </w:r>
      <w:r>
        <w:tab/>
        <w:t xml:space="preserve">AS ID is applied for Inventory + command case; </w:t>
      </w:r>
    </w:p>
    <w:p w14:paraId="764C861B" w14:textId="77777777" w:rsidR="00784BA6" w:rsidRDefault="00784BA6" w:rsidP="00784BA6">
      <w:pPr>
        <w:pStyle w:val="Doc-text2"/>
        <w:pBdr>
          <w:top w:val="single" w:sz="4" w:space="1" w:color="auto"/>
          <w:left w:val="single" w:sz="4" w:space="4" w:color="auto"/>
          <w:bottom w:val="single" w:sz="4" w:space="1" w:color="auto"/>
          <w:right w:val="single" w:sz="4" w:space="4" w:color="auto"/>
        </w:pBdr>
      </w:pPr>
      <w:r>
        <w:t>2</w:t>
      </w:r>
      <w:r>
        <w:tab/>
        <w:t>AS ID is not included in D2R message except Msg 1 (RN16 in Msg 1 has been agreed.</w:t>
      </w:r>
    </w:p>
    <w:p w14:paraId="70C1C399" w14:textId="77777777" w:rsidR="00784BA6" w:rsidRDefault="00784BA6" w:rsidP="00784BA6">
      <w:pPr>
        <w:pStyle w:val="Doc-text2"/>
        <w:pBdr>
          <w:top w:val="single" w:sz="4" w:space="1" w:color="auto"/>
          <w:left w:val="single" w:sz="4" w:space="4" w:color="auto"/>
          <w:bottom w:val="single" w:sz="4" w:space="1" w:color="auto"/>
          <w:right w:val="single" w:sz="4" w:space="4" w:color="auto"/>
        </w:pBdr>
      </w:pPr>
      <w:r>
        <w:t>3</w:t>
      </w:r>
      <w:r>
        <w:tab/>
        <w:t xml:space="preserve">For both CFRA and CBRA, the AS ID size is </w:t>
      </w:r>
      <w:proofErr w:type="gramStart"/>
      <w:r>
        <w:t>same</w:t>
      </w:r>
      <w:proofErr w:type="gramEnd"/>
      <w:r>
        <w:t xml:space="preserve"> as RN 16, i.e. 16 bits.</w:t>
      </w:r>
    </w:p>
    <w:p w14:paraId="5479C648" w14:textId="77777777" w:rsidR="00784BA6" w:rsidRDefault="00784BA6" w:rsidP="00784BA6">
      <w:pPr>
        <w:pStyle w:val="Doc-text2"/>
        <w:pBdr>
          <w:top w:val="single" w:sz="4" w:space="1" w:color="auto"/>
          <w:left w:val="single" w:sz="4" w:space="4" w:color="auto"/>
          <w:bottom w:val="single" w:sz="4" w:space="1" w:color="auto"/>
          <w:right w:val="single" w:sz="4" w:space="4" w:color="auto"/>
        </w:pBdr>
      </w:pPr>
      <w:r>
        <w:t>4</w:t>
      </w:r>
      <w:r>
        <w:tab/>
        <w:t xml:space="preserve">Do not specify the reader behaviour on how exactly </w:t>
      </w:r>
      <w:proofErr w:type="gramStart"/>
      <w:r>
        <w:t>the ASID</w:t>
      </w:r>
      <w:proofErr w:type="gramEnd"/>
      <w:r>
        <w:t xml:space="preserve"> is generated. </w:t>
      </w:r>
    </w:p>
    <w:p w14:paraId="5EB8A22E" w14:textId="77777777" w:rsidR="00784BA6" w:rsidRDefault="00784BA6" w:rsidP="00784BA6">
      <w:pPr>
        <w:pStyle w:val="Doc-text2"/>
        <w:pBdr>
          <w:top w:val="single" w:sz="4" w:space="1" w:color="auto"/>
          <w:left w:val="single" w:sz="4" w:space="4" w:color="auto"/>
          <w:bottom w:val="single" w:sz="4" w:space="1" w:color="auto"/>
          <w:right w:val="single" w:sz="4" w:space="4" w:color="auto"/>
        </w:pBdr>
      </w:pPr>
      <w:r>
        <w:t>5</w:t>
      </w:r>
      <w:r>
        <w:tab/>
        <w:t>The device releases the AS ID upon power off (no stage 3 specification impact);</w:t>
      </w:r>
    </w:p>
    <w:p w14:paraId="6C32995F" w14:textId="77777777" w:rsidR="00784BA6" w:rsidRDefault="00784BA6" w:rsidP="00784BA6">
      <w:pPr>
        <w:pStyle w:val="Doc-text2"/>
        <w:pBdr>
          <w:top w:val="single" w:sz="4" w:space="1" w:color="auto"/>
          <w:left w:val="single" w:sz="4" w:space="4" w:color="auto"/>
          <w:bottom w:val="single" w:sz="4" w:space="1" w:color="auto"/>
          <w:right w:val="single" w:sz="4" w:space="4" w:color="auto"/>
        </w:pBdr>
      </w:pPr>
      <w:r>
        <w:t>6</w:t>
      </w:r>
      <w:r>
        <w:tab/>
      </w:r>
      <w:bookmarkStart w:id="2" w:name="OLE_LINK69"/>
      <w:r>
        <w:t>The device only keeps one AS ID at a time.</w:t>
      </w:r>
      <w:bookmarkEnd w:id="2"/>
    </w:p>
    <w:p w14:paraId="6C32C978" w14:textId="77777777" w:rsidR="00784BA6" w:rsidRDefault="00784BA6" w:rsidP="00784BA6">
      <w:pPr>
        <w:pStyle w:val="Doc-text2"/>
        <w:pBdr>
          <w:top w:val="single" w:sz="4" w:space="1" w:color="auto"/>
          <w:left w:val="single" w:sz="4" w:space="4" w:color="auto"/>
          <w:bottom w:val="single" w:sz="4" w:space="1" w:color="auto"/>
          <w:right w:val="single" w:sz="4" w:space="4" w:color="auto"/>
        </w:pBdr>
      </w:pPr>
      <w:r>
        <w:t>7</w:t>
      </w:r>
      <w:r>
        <w:tab/>
        <w:t>For CFRA, command message is used for AS ID assignment</w:t>
      </w:r>
    </w:p>
    <w:p w14:paraId="7367F973" w14:textId="77777777" w:rsidR="00784BA6" w:rsidRDefault="00784BA6" w:rsidP="00784BA6">
      <w:pPr>
        <w:pStyle w:val="Doc-text2"/>
        <w:pBdr>
          <w:top w:val="single" w:sz="4" w:space="1" w:color="auto"/>
          <w:left w:val="single" w:sz="4" w:space="4" w:color="auto"/>
          <w:bottom w:val="single" w:sz="4" w:space="1" w:color="auto"/>
          <w:right w:val="single" w:sz="4" w:space="4" w:color="auto"/>
        </w:pBdr>
        <w:rPr>
          <w:lang w:eastAsia="zh-CN"/>
        </w:rPr>
      </w:pPr>
      <w:r>
        <w:t>8</w:t>
      </w:r>
      <w:r>
        <w:tab/>
        <w:t xml:space="preserve">For CBRA, </w:t>
      </w:r>
      <w:r w:rsidRPr="00DF111B">
        <w:rPr>
          <w:lang w:eastAsia="zh-CN"/>
        </w:rPr>
        <w:t xml:space="preserve">Msg 2 </w:t>
      </w:r>
      <w:r>
        <w:rPr>
          <w:lang w:eastAsia="zh-CN"/>
        </w:rPr>
        <w:t>is used for</w:t>
      </w:r>
      <w:r w:rsidRPr="00DF111B">
        <w:rPr>
          <w:lang w:eastAsia="zh-CN"/>
        </w:rPr>
        <w:t xml:space="preserve"> AS ID assignment</w:t>
      </w:r>
    </w:p>
    <w:p w14:paraId="76D9B087" w14:textId="77777777" w:rsidR="00784BA6" w:rsidRDefault="00784BA6" w:rsidP="00784BA6">
      <w:pPr>
        <w:pStyle w:val="Doc-text2"/>
        <w:pBdr>
          <w:top w:val="single" w:sz="4" w:space="1" w:color="auto"/>
          <w:left w:val="single" w:sz="4" w:space="4" w:color="auto"/>
          <w:bottom w:val="single" w:sz="4" w:space="1" w:color="auto"/>
          <w:right w:val="single" w:sz="4" w:space="4" w:color="auto"/>
        </w:pBdr>
      </w:pPr>
      <w:r>
        <w:t>9</w:t>
      </w:r>
      <w:r>
        <w:tab/>
        <w:t>The device releases the AS ID at least:</w:t>
      </w:r>
    </w:p>
    <w:p w14:paraId="18561FB6" w14:textId="77777777" w:rsidR="00784BA6" w:rsidRDefault="00784BA6" w:rsidP="00784BA6">
      <w:pPr>
        <w:pStyle w:val="Doc-text2"/>
        <w:pBdr>
          <w:top w:val="single" w:sz="4" w:space="1" w:color="auto"/>
          <w:left w:val="single" w:sz="4" w:space="4" w:color="auto"/>
          <w:bottom w:val="single" w:sz="4" w:space="1" w:color="auto"/>
          <w:right w:val="single" w:sz="4" w:space="4" w:color="auto"/>
        </w:pBdr>
      </w:pPr>
      <w:r>
        <w:tab/>
        <w:t>- upon receiving Paging with new transaction id for that device, i.e. different session/service</w:t>
      </w:r>
    </w:p>
    <w:p w14:paraId="3B0B358D" w14:textId="77777777" w:rsidR="00784BA6" w:rsidRDefault="00784BA6" w:rsidP="00784BA6">
      <w:pPr>
        <w:pStyle w:val="Doc-text2"/>
        <w:pBdr>
          <w:top w:val="single" w:sz="4" w:space="1" w:color="auto"/>
          <w:left w:val="single" w:sz="4" w:space="4" w:color="auto"/>
          <w:bottom w:val="single" w:sz="4" w:space="1" w:color="auto"/>
          <w:right w:val="single" w:sz="4" w:space="4" w:color="auto"/>
        </w:pBdr>
      </w:pPr>
      <w:r>
        <w:tab/>
        <w:t>- when it triggers new msg1 transmission as a result of receiving Paging message (i.e. it has to generate a random ID for CBRA)</w:t>
      </w:r>
    </w:p>
    <w:p w14:paraId="3812310C" w14:textId="77777777" w:rsidR="00784BA6" w:rsidRPr="00860E93" w:rsidRDefault="00784BA6" w:rsidP="00784BA6">
      <w:pPr>
        <w:pStyle w:val="Doc-text2"/>
        <w:pBdr>
          <w:top w:val="single" w:sz="4" w:space="1" w:color="auto"/>
          <w:left w:val="single" w:sz="4" w:space="4" w:color="auto"/>
          <w:bottom w:val="single" w:sz="4" w:space="1" w:color="auto"/>
          <w:right w:val="single" w:sz="4" w:space="4" w:color="auto"/>
        </w:pBdr>
        <w:ind w:left="1259" w:firstLine="0"/>
      </w:pPr>
      <w:r>
        <w:tab/>
        <w:t xml:space="preserve">- FFS other cases for release ASID to avoid keeping it indefinitely.  </w:t>
      </w:r>
    </w:p>
    <w:p w14:paraId="2CF0767F" w14:textId="77777777" w:rsidR="00784BA6" w:rsidRDefault="00784BA6" w:rsidP="00784BA6">
      <w:pPr>
        <w:pStyle w:val="Doc-text2"/>
      </w:pPr>
    </w:p>
    <w:p w14:paraId="1FFEB783" w14:textId="77777777" w:rsidR="00784BA6" w:rsidRPr="00AE4361" w:rsidRDefault="00784BA6" w:rsidP="00784BA6">
      <w:pPr>
        <w:pStyle w:val="Doc-text2"/>
        <w:pBdr>
          <w:top w:val="single" w:sz="4" w:space="1" w:color="auto"/>
          <w:left w:val="single" w:sz="4" w:space="4" w:color="auto"/>
          <w:bottom w:val="single" w:sz="4" w:space="1" w:color="auto"/>
          <w:right w:val="single" w:sz="4" w:space="4" w:color="auto"/>
        </w:pBdr>
        <w:rPr>
          <w:b/>
          <w:bCs/>
        </w:rPr>
      </w:pPr>
      <w:r w:rsidRPr="00AE4361">
        <w:rPr>
          <w:b/>
          <w:bCs/>
        </w:rPr>
        <w:t>Agreements</w:t>
      </w:r>
      <w:r>
        <w:rPr>
          <w:b/>
          <w:bCs/>
        </w:rPr>
        <w:t xml:space="preserve"> on segmentation</w:t>
      </w:r>
    </w:p>
    <w:p w14:paraId="09D2DA1C" w14:textId="77777777" w:rsidR="00784BA6" w:rsidRPr="00AE4361" w:rsidRDefault="00784BA6" w:rsidP="00784BA6">
      <w:pPr>
        <w:pStyle w:val="Agreement"/>
        <w:numPr>
          <w:ilvl w:val="0"/>
          <w:numId w:val="9"/>
        </w:numPr>
        <w:pBdr>
          <w:top w:val="single" w:sz="4" w:space="1" w:color="auto"/>
          <w:left w:val="single" w:sz="4" w:space="4" w:color="auto"/>
          <w:bottom w:val="single" w:sz="4" w:space="1" w:color="auto"/>
          <w:right w:val="single" w:sz="4" w:space="4" w:color="auto"/>
        </w:pBdr>
        <w:rPr>
          <w:b w:val="0"/>
          <w:bCs/>
        </w:rPr>
      </w:pPr>
      <w:r w:rsidRPr="00AE4361">
        <w:rPr>
          <w:b w:val="0"/>
          <w:bCs/>
        </w:rPr>
        <w:t>For the retransmission of the first segment/unsegmented D2R message, the reader send</w:t>
      </w:r>
      <w:r>
        <w:rPr>
          <w:b w:val="0"/>
          <w:bCs/>
        </w:rPr>
        <w:t>s</w:t>
      </w:r>
      <w:r w:rsidRPr="00AE4361">
        <w:rPr>
          <w:b w:val="0"/>
          <w:bCs/>
        </w:rPr>
        <w:t xml:space="preserve"> the R2D message by including the upper layer command again.  FFS whether offset zero is always included.</w:t>
      </w:r>
    </w:p>
    <w:p w14:paraId="79061C84" w14:textId="77777777" w:rsidR="00784BA6" w:rsidRDefault="00784BA6" w:rsidP="00784BA6">
      <w:pPr>
        <w:pStyle w:val="Doc-text2"/>
        <w:numPr>
          <w:ilvl w:val="0"/>
          <w:numId w:val="9"/>
        </w:numPr>
        <w:pBdr>
          <w:top w:val="single" w:sz="4" w:space="1" w:color="auto"/>
          <w:left w:val="single" w:sz="4" w:space="4" w:color="auto"/>
          <w:bottom w:val="single" w:sz="4" w:space="1" w:color="auto"/>
          <w:right w:val="single" w:sz="4" w:space="4" w:color="auto"/>
        </w:pBdr>
      </w:pPr>
      <w:r>
        <w:t xml:space="preserve">FFS whether the reader always includes the command for retransmission of segments.  </w:t>
      </w:r>
    </w:p>
    <w:p w14:paraId="7A80E491" w14:textId="77777777" w:rsidR="00784BA6" w:rsidRDefault="00784BA6" w:rsidP="00784BA6">
      <w:pPr>
        <w:pStyle w:val="Doc-text2"/>
        <w:numPr>
          <w:ilvl w:val="0"/>
          <w:numId w:val="9"/>
        </w:numPr>
        <w:pBdr>
          <w:top w:val="single" w:sz="4" w:space="1" w:color="auto"/>
          <w:left w:val="single" w:sz="4" w:space="4" w:color="auto"/>
          <w:bottom w:val="single" w:sz="4" w:space="1" w:color="auto"/>
          <w:right w:val="single" w:sz="4" w:space="4" w:color="auto"/>
        </w:pBdr>
      </w:pPr>
      <w:r w:rsidRPr="00C32CAA">
        <w:t xml:space="preserve">1-bit indication </w:t>
      </w:r>
      <w:r>
        <w:t>is sufficient to indicate</w:t>
      </w:r>
      <w:r w:rsidRPr="00C32CAA">
        <w:t xml:space="preserve"> whether more</w:t>
      </w:r>
      <w:r>
        <w:t xml:space="preserve"> D2R</w:t>
      </w:r>
      <w:r w:rsidRPr="00C32CAA">
        <w:t xml:space="preserve"> data will be sent</w:t>
      </w:r>
    </w:p>
    <w:p w14:paraId="3DCD8F2E" w14:textId="77777777" w:rsidR="00784BA6" w:rsidRPr="00640A37" w:rsidRDefault="00784BA6" w:rsidP="00784BA6">
      <w:pPr>
        <w:pStyle w:val="Doc-text2"/>
        <w:numPr>
          <w:ilvl w:val="0"/>
          <w:numId w:val="9"/>
        </w:numPr>
        <w:pBdr>
          <w:top w:val="single" w:sz="4" w:space="1" w:color="auto"/>
          <w:left w:val="single" w:sz="4" w:space="4" w:color="auto"/>
          <w:bottom w:val="single" w:sz="4" w:space="1" w:color="auto"/>
          <w:right w:val="single" w:sz="4" w:space="4" w:color="auto"/>
        </w:pBdr>
      </w:pPr>
      <w:r>
        <w:t xml:space="preserve">For inventory response, </w:t>
      </w:r>
      <w:r w:rsidRPr="003A6D8D">
        <w:t>RAN2 assumes that segmentation is not applied</w:t>
      </w:r>
      <w:r>
        <w:t>.  RAN2 assumes that the reader can avoid segmentation by reader being aware of inventory response size.  Notify SA2 about this assumption.</w:t>
      </w:r>
    </w:p>
    <w:p w14:paraId="11FA9EF9" w14:textId="77777777" w:rsidR="00784BA6" w:rsidRDefault="00784BA6" w:rsidP="00784BA6">
      <w:pPr>
        <w:pStyle w:val="Doc-text2"/>
      </w:pPr>
    </w:p>
    <w:p w14:paraId="56B15FF7" w14:textId="77777777" w:rsidR="00784BA6" w:rsidRPr="00A124A9" w:rsidRDefault="00784BA6" w:rsidP="00784BA6">
      <w:pPr>
        <w:pStyle w:val="Doc-text2"/>
        <w:pBdr>
          <w:top w:val="single" w:sz="4" w:space="1" w:color="auto"/>
          <w:left w:val="single" w:sz="4" w:space="4" w:color="auto"/>
          <w:bottom w:val="single" w:sz="4" w:space="1" w:color="auto"/>
          <w:right w:val="single" w:sz="4" w:space="4" w:color="auto"/>
        </w:pBdr>
        <w:rPr>
          <w:b/>
          <w:bCs/>
        </w:rPr>
      </w:pPr>
      <w:r w:rsidRPr="00A124A9">
        <w:rPr>
          <w:b/>
          <w:bCs/>
        </w:rPr>
        <w:t xml:space="preserve">Agreements on MAC PDU format </w:t>
      </w:r>
    </w:p>
    <w:p w14:paraId="6DBB78B2" w14:textId="77777777" w:rsidR="00784BA6" w:rsidRPr="008232A9" w:rsidRDefault="00784BA6" w:rsidP="00784BA6">
      <w:pPr>
        <w:pStyle w:val="Agreement"/>
        <w:numPr>
          <w:ilvl w:val="0"/>
          <w:numId w:val="10"/>
        </w:numPr>
        <w:pBdr>
          <w:top w:val="single" w:sz="4" w:space="1" w:color="auto"/>
          <w:left w:val="single" w:sz="4" w:space="4" w:color="auto"/>
          <w:bottom w:val="single" w:sz="4" w:space="1" w:color="auto"/>
          <w:right w:val="single" w:sz="4" w:space="4" w:color="auto"/>
        </w:pBdr>
        <w:rPr>
          <w:b w:val="0"/>
          <w:bCs/>
        </w:rPr>
      </w:pPr>
      <w:bookmarkStart w:id="3" w:name="OLE_LINK106"/>
      <w:r w:rsidRPr="008232A9">
        <w:rPr>
          <w:b w:val="0"/>
          <w:bCs/>
        </w:rPr>
        <w:t>The MAC PDU should be byte-aligned, assuming the allocated TBS value is in the unit of byte.</w:t>
      </w:r>
      <w:r>
        <w:rPr>
          <w:b w:val="0"/>
          <w:bCs/>
        </w:rPr>
        <w:t xml:space="preserve">  The actual TBS value depends on RAN1.   FFS for R2D trigger message</w:t>
      </w:r>
    </w:p>
    <w:p w14:paraId="4C122911" w14:textId="77777777" w:rsidR="00784BA6" w:rsidRDefault="00784BA6" w:rsidP="00784BA6">
      <w:pPr>
        <w:pStyle w:val="Agreement"/>
        <w:numPr>
          <w:ilvl w:val="0"/>
          <w:numId w:val="10"/>
        </w:numPr>
        <w:pBdr>
          <w:top w:val="single" w:sz="4" w:space="1" w:color="auto"/>
          <w:left w:val="single" w:sz="4" w:space="4" w:color="auto"/>
          <w:bottom w:val="single" w:sz="4" w:space="1" w:color="auto"/>
          <w:right w:val="single" w:sz="4" w:space="4" w:color="auto"/>
        </w:pBdr>
        <w:rPr>
          <w:b w:val="0"/>
          <w:bCs/>
        </w:rPr>
      </w:pPr>
      <w:r w:rsidRPr="008232A9">
        <w:rPr>
          <w:b w:val="0"/>
          <w:bCs/>
        </w:rPr>
        <w:t>RAN2 assumes that the upper layer data SDU is byte-aligned</w:t>
      </w:r>
      <w:bookmarkEnd w:id="3"/>
      <w:r w:rsidRPr="008232A9">
        <w:rPr>
          <w:b w:val="0"/>
          <w:bCs/>
        </w:rPr>
        <w:t>, and an LS can be sent to CT1.</w:t>
      </w:r>
    </w:p>
    <w:p w14:paraId="6FBE5A4C" w14:textId="77777777" w:rsidR="00784BA6" w:rsidRPr="00D10F08" w:rsidRDefault="00784BA6" w:rsidP="00784BA6">
      <w:pPr>
        <w:pStyle w:val="Doc-text2"/>
        <w:numPr>
          <w:ilvl w:val="0"/>
          <w:numId w:val="10"/>
        </w:numPr>
        <w:pBdr>
          <w:top w:val="single" w:sz="4" w:space="1" w:color="auto"/>
          <w:left w:val="single" w:sz="4" w:space="4" w:color="auto"/>
          <w:bottom w:val="single" w:sz="4" w:space="1" w:color="auto"/>
          <w:right w:val="single" w:sz="4" w:space="4" w:color="auto"/>
        </w:pBdr>
      </w:pPr>
      <w:r>
        <w:t xml:space="preserve">The D2R MAC PDU size will correspond to the TBS size indicated in the R2D message </w:t>
      </w:r>
    </w:p>
    <w:p w14:paraId="749B0FBD" w14:textId="77777777" w:rsidR="00784BA6" w:rsidRDefault="00784BA6" w:rsidP="00784BA6">
      <w:pPr>
        <w:pStyle w:val="Agreement"/>
        <w:numPr>
          <w:ilvl w:val="0"/>
          <w:numId w:val="10"/>
        </w:numPr>
        <w:pBdr>
          <w:top w:val="single" w:sz="4" w:space="1" w:color="auto"/>
          <w:left w:val="single" w:sz="4" w:space="4" w:color="auto"/>
          <w:bottom w:val="single" w:sz="4" w:space="1" w:color="auto"/>
          <w:right w:val="single" w:sz="4" w:space="4" w:color="auto"/>
        </w:pBdr>
        <w:rPr>
          <w:b w:val="0"/>
          <w:bCs/>
        </w:rPr>
      </w:pPr>
      <w:r w:rsidRPr="008C14E8">
        <w:rPr>
          <w:b w:val="0"/>
          <w:bCs/>
        </w:rPr>
        <w:t xml:space="preserve">The MAC padding is supported at least </w:t>
      </w:r>
      <w:r>
        <w:rPr>
          <w:b w:val="0"/>
          <w:bCs/>
        </w:rPr>
        <w:t xml:space="preserve">for D2R </w:t>
      </w:r>
      <w:r w:rsidRPr="008C14E8">
        <w:rPr>
          <w:b w:val="0"/>
          <w:bCs/>
        </w:rPr>
        <w:t>from RAN2 perspective</w:t>
      </w:r>
      <w:r>
        <w:rPr>
          <w:b w:val="0"/>
          <w:bCs/>
        </w:rPr>
        <w:t>.   The device includes padding bits if there is no more data and there is still space available in the TBS</w:t>
      </w:r>
      <w:r w:rsidRPr="008C14E8">
        <w:rPr>
          <w:b w:val="0"/>
          <w:bCs/>
        </w:rPr>
        <w:t>.</w:t>
      </w:r>
      <w:r>
        <w:rPr>
          <w:b w:val="0"/>
          <w:bCs/>
        </w:rPr>
        <w:t xml:space="preserve">  </w:t>
      </w:r>
    </w:p>
    <w:p w14:paraId="7BB7C8DB" w14:textId="77777777" w:rsidR="00784BA6" w:rsidRPr="00D10F08" w:rsidRDefault="00784BA6" w:rsidP="00784BA6">
      <w:pPr>
        <w:pStyle w:val="Doc-text2"/>
        <w:numPr>
          <w:ilvl w:val="0"/>
          <w:numId w:val="10"/>
        </w:numPr>
        <w:pBdr>
          <w:top w:val="single" w:sz="4" w:space="1" w:color="auto"/>
          <w:left w:val="single" w:sz="4" w:space="4" w:color="auto"/>
          <w:bottom w:val="single" w:sz="4" w:space="1" w:color="auto"/>
          <w:right w:val="single" w:sz="4" w:space="4" w:color="auto"/>
        </w:pBdr>
      </w:pPr>
      <w:r>
        <w:t>In case where MAC PDU includes both MAC SDU and padding, for D2R a</w:t>
      </w:r>
      <w:r w:rsidRPr="00E60E39">
        <w:t xml:space="preserve"> field </w:t>
      </w:r>
      <w:r>
        <w:t xml:space="preserve">to indicate how many SDU bits are present is required.  FFS how this is provided (i.e. SDU length field or padding length field).  </w:t>
      </w:r>
      <w:r w:rsidRPr="00E60E39">
        <w:t>The size of length field is FFS.</w:t>
      </w:r>
    </w:p>
    <w:p w14:paraId="531E26B2" w14:textId="2936FC55" w:rsidR="00D0244F"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t>
      </w:r>
      <w:r w:rsidR="00D0244F" w:rsidRPr="009E3A24">
        <w:rPr>
          <w:sz w:val="20"/>
          <w:szCs w:val="20"/>
        </w:rPr>
        <w:t xml:space="preserve">we </w:t>
      </w:r>
      <w:r w:rsidR="00D0244F">
        <w:rPr>
          <w:sz w:val="20"/>
          <w:szCs w:val="20"/>
        </w:rPr>
        <w:t xml:space="preserve">discuss some </w:t>
      </w:r>
      <w:r w:rsidR="000C6A5C">
        <w:rPr>
          <w:sz w:val="20"/>
          <w:szCs w:val="20"/>
        </w:rPr>
        <w:t xml:space="preserve">open issues </w:t>
      </w:r>
      <w:r w:rsidR="005C33C1">
        <w:rPr>
          <w:sz w:val="20"/>
          <w:szCs w:val="20"/>
        </w:rPr>
        <w:t xml:space="preserve">of A-IoT </w:t>
      </w:r>
      <w:r w:rsidR="00784BA6">
        <w:rPr>
          <w:sz w:val="20"/>
          <w:szCs w:val="20"/>
        </w:rPr>
        <w:t>data transmission and other general aspects</w:t>
      </w:r>
      <w:r w:rsidR="00D0244F" w:rsidRPr="009E3A24">
        <w:rPr>
          <w:sz w:val="20"/>
          <w:szCs w:val="20"/>
        </w:rPr>
        <w:t>.</w:t>
      </w:r>
    </w:p>
    <w:p w14:paraId="45B5A735" w14:textId="77777777" w:rsidR="009B3A46" w:rsidRDefault="00A072E3" w:rsidP="00107035">
      <w:pPr>
        <w:pStyle w:val="Heading1"/>
      </w:pPr>
      <w:r>
        <w:lastRenderedPageBreak/>
        <w:t>Discussions</w:t>
      </w:r>
    </w:p>
    <w:p w14:paraId="18A624A5" w14:textId="5D4C137B" w:rsidR="00CB1C4C" w:rsidRDefault="00D2023A" w:rsidP="00FF26F1">
      <w:pPr>
        <w:pStyle w:val="Heading2"/>
      </w:pPr>
      <w:bookmarkStart w:id="4" w:name="OLE_LINK98"/>
      <w:bookmarkStart w:id="5" w:name="_Ref129681832"/>
      <w:r>
        <w:t xml:space="preserve">Byte-alignment </w:t>
      </w:r>
      <w:r w:rsidR="00700655">
        <w:t xml:space="preserve">for D2R segmentation </w:t>
      </w:r>
    </w:p>
    <w:p w14:paraId="43BD80D3" w14:textId="4ABD4FB9" w:rsidR="009674A5" w:rsidRDefault="005F6C47" w:rsidP="0075201F">
      <w:pPr>
        <w:rPr>
          <w:sz w:val="20"/>
          <w:szCs w:val="20"/>
          <w:lang w:eastAsia="zh-CN"/>
        </w:rPr>
      </w:pPr>
      <w:r>
        <w:rPr>
          <w:sz w:val="20"/>
          <w:szCs w:val="20"/>
          <w:lang w:eastAsia="zh-CN"/>
        </w:rPr>
        <w:t>RAN2 has the agreement that t</w:t>
      </w:r>
      <w:r w:rsidRPr="005F6C47">
        <w:rPr>
          <w:sz w:val="20"/>
          <w:szCs w:val="20"/>
          <w:lang w:eastAsia="zh-CN"/>
        </w:rPr>
        <w:t>he MAC PDU should be byte-aligned</w:t>
      </w:r>
      <w:r w:rsidR="00712BB1">
        <w:rPr>
          <w:sz w:val="20"/>
          <w:szCs w:val="20"/>
          <w:lang w:eastAsia="zh-CN"/>
        </w:rPr>
        <w:t>, except FFS for R2D Trigger message</w:t>
      </w:r>
      <w:r w:rsidR="004C4474">
        <w:rPr>
          <w:sz w:val="20"/>
          <w:szCs w:val="20"/>
          <w:lang w:eastAsia="zh-CN"/>
        </w:rPr>
        <w:t xml:space="preserve">. </w:t>
      </w:r>
      <w:r w:rsidRPr="005F6C47">
        <w:rPr>
          <w:sz w:val="20"/>
          <w:szCs w:val="20"/>
          <w:lang w:eastAsia="zh-CN"/>
        </w:rPr>
        <w:t xml:space="preserve">RAN2 </w:t>
      </w:r>
      <w:r w:rsidR="004C4474">
        <w:rPr>
          <w:sz w:val="20"/>
          <w:szCs w:val="20"/>
          <w:lang w:eastAsia="zh-CN"/>
        </w:rPr>
        <w:t xml:space="preserve">also </w:t>
      </w:r>
      <w:r w:rsidRPr="005F6C47">
        <w:rPr>
          <w:sz w:val="20"/>
          <w:szCs w:val="20"/>
          <w:lang w:eastAsia="zh-CN"/>
        </w:rPr>
        <w:t>assumes that the upper layer data SDU is byte-aligned</w:t>
      </w:r>
      <w:r w:rsidR="004C4474">
        <w:rPr>
          <w:sz w:val="20"/>
          <w:szCs w:val="20"/>
          <w:lang w:eastAsia="zh-CN"/>
        </w:rPr>
        <w:t xml:space="preserve">. However, the upper layer data SDU refers to the NAS PDU, which is still unsegmented. Therefore, a question remains whether D2R </w:t>
      </w:r>
      <w:r w:rsidR="009F567E" w:rsidRPr="009F567E">
        <w:rPr>
          <w:sz w:val="20"/>
          <w:szCs w:val="20"/>
          <w:lang w:eastAsia="zh-CN"/>
        </w:rPr>
        <w:t>segmentation must be done byte-aligned</w:t>
      </w:r>
      <w:r w:rsidR="001135B3">
        <w:rPr>
          <w:sz w:val="20"/>
          <w:szCs w:val="20"/>
          <w:lang w:eastAsia="zh-CN"/>
        </w:rPr>
        <w:t>.</w:t>
      </w:r>
      <w:r w:rsidR="009F567E" w:rsidRPr="009F567E">
        <w:rPr>
          <w:sz w:val="20"/>
          <w:szCs w:val="20"/>
          <w:lang w:eastAsia="zh-CN"/>
        </w:rPr>
        <w:t xml:space="preserve"> </w:t>
      </w:r>
      <w:r w:rsidR="004A6263">
        <w:rPr>
          <w:sz w:val="20"/>
          <w:szCs w:val="20"/>
          <w:lang w:eastAsia="zh-CN"/>
        </w:rPr>
        <w:t>We</w:t>
      </w:r>
      <w:r w:rsidR="00EE6190">
        <w:rPr>
          <w:sz w:val="20"/>
          <w:szCs w:val="20"/>
          <w:lang w:eastAsia="zh-CN"/>
        </w:rPr>
        <w:t xml:space="preserve"> understand that</w:t>
      </w:r>
      <w:r w:rsidR="004A6263">
        <w:rPr>
          <w:sz w:val="20"/>
          <w:szCs w:val="20"/>
          <w:lang w:eastAsia="zh-CN"/>
        </w:rPr>
        <w:t xml:space="preserve"> </w:t>
      </w:r>
      <w:r w:rsidR="004A6263" w:rsidRPr="009F567E">
        <w:rPr>
          <w:sz w:val="20"/>
          <w:szCs w:val="20"/>
          <w:lang w:eastAsia="zh-CN"/>
        </w:rPr>
        <w:t xml:space="preserve">the earlier discussion on </w:t>
      </w:r>
      <w:r w:rsidR="007E309A">
        <w:rPr>
          <w:sz w:val="20"/>
          <w:szCs w:val="20"/>
          <w:lang w:eastAsia="zh-CN"/>
        </w:rPr>
        <w:t xml:space="preserve">an </w:t>
      </w:r>
      <w:r w:rsidR="008E3C6E">
        <w:rPr>
          <w:sz w:val="20"/>
          <w:szCs w:val="20"/>
          <w:lang w:eastAsia="zh-CN"/>
        </w:rPr>
        <w:t xml:space="preserve">indication of </w:t>
      </w:r>
      <w:r w:rsidR="007E309A">
        <w:rPr>
          <w:sz w:val="20"/>
          <w:szCs w:val="20"/>
          <w:lang w:eastAsia="zh-CN"/>
        </w:rPr>
        <w:t xml:space="preserve">“offset bits” for </w:t>
      </w:r>
      <w:r w:rsidR="004A6263" w:rsidRPr="009F567E">
        <w:rPr>
          <w:sz w:val="20"/>
          <w:szCs w:val="20"/>
          <w:lang w:eastAsia="zh-CN"/>
        </w:rPr>
        <w:t>segmentation retransmission</w:t>
      </w:r>
      <w:r w:rsidR="008E3C6E">
        <w:rPr>
          <w:sz w:val="20"/>
          <w:szCs w:val="20"/>
          <w:lang w:eastAsia="zh-CN"/>
        </w:rPr>
        <w:t>, as highlighted below,</w:t>
      </w:r>
      <w:r w:rsidR="004A6263" w:rsidRPr="009F567E">
        <w:rPr>
          <w:sz w:val="20"/>
          <w:szCs w:val="20"/>
          <w:lang w:eastAsia="zh-CN"/>
        </w:rPr>
        <w:t xml:space="preserve"> </w:t>
      </w:r>
      <w:r w:rsidR="007E309A">
        <w:rPr>
          <w:sz w:val="20"/>
          <w:szCs w:val="20"/>
          <w:lang w:eastAsia="zh-CN"/>
        </w:rPr>
        <w:t>is merely an</w:t>
      </w:r>
      <w:r w:rsidR="00E172DC">
        <w:rPr>
          <w:sz w:val="20"/>
          <w:szCs w:val="20"/>
          <w:lang w:eastAsia="zh-CN"/>
        </w:rPr>
        <w:t xml:space="preserve"> example</w:t>
      </w:r>
      <w:r w:rsidR="008E3C6E">
        <w:rPr>
          <w:sz w:val="20"/>
          <w:szCs w:val="20"/>
          <w:lang w:eastAsia="zh-CN"/>
        </w:rPr>
        <w:t xml:space="preserve"> [2]</w:t>
      </w:r>
      <w:r w:rsidR="004A6263" w:rsidRPr="009F567E">
        <w:rPr>
          <w:sz w:val="20"/>
          <w:szCs w:val="20"/>
          <w:lang w:eastAsia="zh-CN"/>
        </w:rPr>
        <w:t>.</w:t>
      </w:r>
    </w:p>
    <w:p w14:paraId="77FCA763" w14:textId="77777777" w:rsidR="00945F86" w:rsidRPr="002D79CE" w:rsidRDefault="00945F86" w:rsidP="00945F86">
      <w:pPr>
        <w:pStyle w:val="Agreement"/>
        <w:numPr>
          <w:ilvl w:val="0"/>
          <w:numId w:val="0"/>
        </w:numPr>
        <w:pBdr>
          <w:top w:val="single" w:sz="4" w:space="1" w:color="auto"/>
          <w:left w:val="single" w:sz="4" w:space="1" w:color="auto"/>
          <w:bottom w:val="single" w:sz="4" w:space="1" w:color="auto"/>
          <w:right w:val="single" w:sz="4" w:space="1" w:color="auto"/>
        </w:pBdr>
        <w:tabs>
          <w:tab w:val="left" w:pos="1170"/>
        </w:tabs>
        <w:ind w:left="1530" w:hanging="360"/>
      </w:pPr>
      <w:bookmarkStart w:id="6" w:name="OLE_LINK59"/>
      <w:r w:rsidRPr="002D79CE">
        <w:t>Agreements on segmentation</w:t>
      </w:r>
    </w:p>
    <w:p w14:paraId="32AE7E2C" w14:textId="77777777" w:rsidR="00945F86" w:rsidRPr="005E5A70" w:rsidRDefault="00945F86" w:rsidP="00945F86">
      <w:pPr>
        <w:pStyle w:val="Agreement"/>
        <w:numPr>
          <w:ilvl w:val="0"/>
          <w:numId w:val="11"/>
        </w:numPr>
        <w:pBdr>
          <w:top w:val="single" w:sz="4" w:space="1" w:color="auto"/>
          <w:left w:val="single" w:sz="4" w:space="1" w:color="auto"/>
          <w:bottom w:val="single" w:sz="4" w:space="1" w:color="auto"/>
          <w:right w:val="single" w:sz="4" w:space="1" w:color="auto"/>
        </w:pBdr>
        <w:ind w:left="1530"/>
        <w:rPr>
          <w:b w:val="0"/>
          <w:bCs/>
        </w:rPr>
      </w:pPr>
      <w:bookmarkStart w:id="7" w:name="OLE_LINK44"/>
      <w:r>
        <w:rPr>
          <w:b w:val="0"/>
          <w:bCs/>
        </w:rPr>
        <w:t>To support segmentation, a</w:t>
      </w:r>
      <w:r w:rsidRPr="005E5A70">
        <w:rPr>
          <w:b w:val="0"/>
          <w:bCs/>
        </w:rPr>
        <w:t xml:space="preserve"> </w:t>
      </w:r>
      <w:proofErr w:type="gramStart"/>
      <w:r w:rsidRPr="005E5A70">
        <w:rPr>
          <w:b w:val="0"/>
          <w:bCs/>
        </w:rPr>
        <w:t>1 bit</w:t>
      </w:r>
      <w:proofErr w:type="gramEnd"/>
      <w:r w:rsidRPr="005E5A70">
        <w:rPr>
          <w:b w:val="0"/>
          <w:bCs/>
        </w:rPr>
        <w:t xml:space="preserve"> indication is introduced to indicate whether </w:t>
      </w:r>
      <w:r>
        <w:rPr>
          <w:b w:val="0"/>
          <w:bCs/>
        </w:rPr>
        <w:t xml:space="preserve">there is more data or not, if SA2 indicates that CN can provide an estimated expected D2R message size.   If not possible, FFS if the 1 bit is sufficient.   </w:t>
      </w:r>
    </w:p>
    <w:bookmarkEnd w:id="7"/>
    <w:p w14:paraId="6B2B258A" w14:textId="77777777" w:rsidR="00945F86" w:rsidRPr="005E5A70" w:rsidRDefault="00945F86" w:rsidP="00945F86">
      <w:pPr>
        <w:pStyle w:val="Agreement"/>
        <w:numPr>
          <w:ilvl w:val="0"/>
          <w:numId w:val="11"/>
        </w:numPr>
        <w:pBdr>
          <w:top w:val="single" w:sz="4" w:space="1" w:color="auto"/>
          <w:left w:val="single" w:sz="4" w:space="1" w:color="auto"/>
          <w:bottom w:val="single" w:sz="4" w:space="1" w:color="auto"/>
          <w:right w:val="single" w:sz="4" w:space="1" w:color="auto"/>
        </w:pBdr>
        <w:ind w:left="1530"/>
        <w:rPr>
          <w:b w:val="0"/>
          <w:bCs/>
        </w:rPr>
      </w:pPr>
      <w:r w:rsidRPr="005E5A70">
        <w:rPr>
          <w:b w:val="0"/>
          <w:bCs/>
        </w:rPr>
        <w:t>Segment retransmission is supported</w:t>
      </w:r>
      <w:r>
        <w:rPr>
          <w:b w:val="0"/>
          <w:bCs/>
        </w:rPr>
        <w:t xml:space="preserve">.  </w:t>
      </w:r>
    </w:p>
    <w:p w14:paraId="714C0AE1" w14:textId="77777777" w:rsidR="00945F86" w:rsidRDefault="00945F86" w:rsidP="00945F86">
      <w:pPr>
        <w:pStyle w:val="Agreement"/>
        <w:numPr>
          <w:ilvl w:val="0"/>
          <w:numId w:val="11"/>
        </w:numPr>
        <w:pBdr>
          <w:top w:val="single" w:sz="4" w:space="1" w:color="auto"/>
          <w:left w:val="single" w:sz="4" w:space="1" w:color="auto"/>
          <w:bottom w:val="single" w:sz="4" w:space="1" w:color="auto"/>
          <w:right w:val="single" w:sz="4" w:space="1" w:color="auto"/>
        </w:pBdr>
        <w:ind w:left="1530"/>
        <w:rPr>
          <w:b w:val="0"/>
          <w:bCs/>
        </w:rPr>
      </w:pPr>
      <w:r w:rsidRPr="005E5A70">
        <w:rPr>
          <w:b w:val="0"/>
          <w:bCs/>
        </w:rPr>
        <w:t xml:space="preserve">For segment retransmission, reader explicitly indicates an offset </w:t>
      </w:r>
      <w:r>
        <w:rPr>
          <w:b w:val="0"/>
          <w:bCs/>
        </w:rPr>
        <w:t>in the MAC layer</w:t>
      </w:r>
      <w:r w:rsidRPr="005E5A70">
        <w:rPr>
          <w:b w:val="0"/>
          <w:bCs/>
        </w:rPr>
        <w:t xml:space="preserve">– </w:t>
      </w:r>
      <w:r w:rsidRPr="00AB6834">
        <w:rPr>
          <w:b w:val="0"/>
          <w:bCs/>
          <w:highlight w:val="yellow"/>
        </w:rPr>
        <w:t>e.g. number of bits</w:t>
      </w:r>
      <w:r w:rsidRPr="005E5A70">
        <w:rPr>
          <w:b w:val="0"/>
          <w:bCs/>
        </w:rPr>
        <w:t xml:space="preserve"> successfully received so far (from the start)</w:t>
      </w:r>
      <w:r>
        <w:rPr>
          <w:b w:val="0"/>
          <w:bCs/>
        </w:rPr>
        <w:t>.  FFS This implies that unsegmented packet can also be retransmitted.   FFS if this applies to msg3</w:t>
      </w:r>
    </w:p>
    <w:p w14:paraId="0D4A3B60" w14:textId="77777777" w:rsidR="00945F86" w:rsidRPr="00F51192" w:rsidRDefault="00945F86" w:rsidP="00945F86">
      <w:pPr>
        <w:pStyle w:val="Doc-text2"/>
        <w:numPr>
          <w:ilvl w:val="0"/>
          <w:numId w:val="11"/>
        </w:numPr>
        <w:pBdr>
          <w:top w:val="single" w:sz="4" w:space="1" w:color="auto"/>
          <w:left w:val="single" w:sz="4" w:space="1" w:color="auto"/>
          <w:bottom w:val="single" w:sz="4" w:space="1" w:color="auto"/>
          <w:right w:val="single" w:sz="4" w:space="1" w:color="auto"/>
        </w:pBdr>
        <w:ind w:left="1530"/>
      </w:pPr>
      <w:r>
        <w:t>R</w:t>
      </w:r>
      <w:r w:rsidRPr="00F51192">
        <w:t>2</w:t>
      </w:r>
      <w:r>
        <w:t>D</w:t>
      </w:r>
      <w:r w:rsidRPr="00F51192">
        <w:t xml:space="preserve"> segmentation</w:t>
      </w:r>
      <w:r>
        <w:t xml:space="preserve"> is not supported</w:t>
      </w:r>
      <w:r w:rsidRPr="00F51192">
        <w:t xml:space="preserve"> for R19 A-IoT.</w:t>
      </w:r>
    </w:p>
    <w:bookmarkEnd w:id="6"/>
    <w:p w14:paraId="58F0F964" w14:textId="3AE8E23A" w:rsidR="009F567E" w:rsidRPr="007712BF" w:rsidRDefault="00B770DE" w:rsidP="00FF7509">
      <w:pPr>
        <w:spacing w:before="120"/>
        <w:rPr>
          <w:sz w:val="20"/>
          <w:szCs w:val="20"/>
          <w:lang w:eastAsia="zh-CN"/>
        </w:rPr>
      </w:pPr>
      <w:r>
        <w:rPr>
          <w:sz w:val="20"/>
          <w:szCs w:val="20"/>
          <w:lang w:eastAsia="zh-CN"/>
        </w:rPr>
        <w:t>A more important factor to</w:t>
      </w:r>
      <w:r w:rsidR="000C1B51">
        <w:rPr>
          <w:sz w:val="20"/>
          <w:szCs w:val="20"/>
          <w:lang w:eastAsia="zh-CN"/>
        </w:rPr>
        <w:t xml:space="preserve"> be</w:t>
      </w:r>
      <w:r>
        <w:rPr>
          <w:sz w:val="20"/>
          <w:szCs w:val="20"/>
          <w:lang w:eastAsia="zh-CN"/>
        </w:rPr>
        <w:t xml:space="preserve"> </w:t>
      </w:r>
      <w:r w:rsidR="007D78B7">
        <w:rPr>
          <w:sz w:val="20"/>
          <w:szCs w:val="20"/>
          <w:lang w:eastAsia="zh-CN"/>
        </w:rPr>
        <w:t>consider</w:t>
      </w:r>
      <w:r w:rsidR="000C1B51">
        <w:rPr>
          <w:sz w:val="20"/>
          <w:szCs w:val="20"/>
          <w:lang w:eastAsia="zh-CN"/>
        </w:rPr>
        <w:t>ed</w:t>
      </w:r>
      <w:r>
        <w:rPr>
          <w:sz w:val="20"/>
          <w:szCs w:val="20"/>
          <w:lang w:eastAsia="zh-CN"/>
        </w:rPr>
        <w:t xml:space="preserve"> here is that i</w:t>
      </w:r>
      <w:r w:rsidR="009F567E" w:rsidRPr="009F567E">
        <w:rPr>
          <w:sz w:val="20"/>
          <w:szCs w:val="20"/>
          <w:lang w:eastAsia="zh-CN"/>
        </w:rPr>
        <w:t xml:space="preserve">f </w:t>
      </w:r>
      <w:r w:rsidR="00683281">
        <w:rPr>
          <w:sz w:val="20"/>
          <w:szCs w:val="20"/>
          <w:lang w:eastAsia="zh-CN"/>
        </w:rPr>
        <w:t xml:space="preserve">there is no guarantee that </w:t>
      </w:r>
      <w:r w:rsidR="009F567E" w:rsidRPr="009F567E">
        <w:rPr>
          <w:sz w:val="20"/>
          <w:szCs w:val="20"/>
          <w:lang w:eastAsia="zh-CN"/>
        </w:rPr>
        <w:t xml:space="preserve">the control part </w:t>
      </w:r>
      <w:r w:rsidR="00D2383E">
        <w:rPr>
          <w:sz w:val="20"/>
          <w:szCs w:val="20"/>
          <w:lang w:eastAsia="zh-CN"/>
        </w:rPr>
        <w:t xml:space="preserve">in the MAC PDU </w:t>
      </w:r>
      <w:r w:rsidR="001B195E">
        <w:rPr>
          <w:sz w:val="20"/>
          <w:szCs w:val="20"/>
          <w:lang w:eastAsia="zh-CN"/>
        </w:rPr>
        <w:t xml:space="preserve">carrying a </w:t>
      </w:r>
      <w:r w:rsidR="007D78B7" w:rsidRPr="007D78B7">
        <w:rPr>
          <w:sz w:val="20"/>
          <w:szCs w:val="20"/>
          <w:lang w:eastAsia="zh-CN"/>
        </w:rPr>
        <w:t>D</w:t>
      </w:r>
      <w:r w:rsidR="000C1B51">
        <w:rPr>
          <w:sz w:val="20"/>
          <w:szCs w:val="20"/>
          <w:lang w:eastAsia="zh-CN"/>
        </w:rPr>
        <w:t>2R</w:t>
      </w:r>
      <w:r w:rsidR="007D78B7" w:rsidRPr="007D78B7">
        <w:rPr>
          <w:sz w:val="20"/>
          <w:szCs w:val="20"/>
          <w:lang w:eastAsia="zh-CN"/>
        </w:rPr>
        <w:t xml:space="preserve"> Upper Layer Data Transfer message </w:t>
      </w:r>
      <w:r w:rsidR="009F567E" w:rsidRPr="009F567E">
        <w:rPr>
          <w:sz w:val="20"/>
          <w:szCs w:val="20"/>
          <w:lang w:eastAsia="zh-CN"/>
        </w:rPr>
        <w:t>i</w:t>
      </w:r>
      <w:r w:rsidR="00683281">
        <w:rPr>
          <w:sz w:val="20"/>
          <w:szCs w:val="20"/>
          <w:lang w:eastAsia="zh-CN"/>
        </w:rPr>
        <w:t>s always</w:t>
      </w:r>
      <w:r w:rsidR="009F567E" w:rsidRPr="009F567E">
        <w:rPr>
          <w:sz w:val="20"/>
          <w:szCs w:val="20"/>
          <w:lang w:eastAsia="zh-CN"/>
        </w:rPr>
        <w:t xml:space="preserve"> byte-aligned, it appears more efficient to segment </w:t>
      </w:r>
      <w:r w:rsidR="00DE33E5">
        <w:rPr>
          <w:sz w:val="20"/>
          <w:szCs w:val="20"/>
          <w:lang w:eastAsia="zh-CN"/>
        </w:rPr>
        <w:t xml:space="preserve">the upper layer data SDU </w:t>
      </w:r>
      <w:r w:rsidR="009F567E" w:rsidRPr="009F567E">
        <w:rPr>
          <w:sz w:val="20"/>
          <w:szCs w:val="20"/>
          <w:lang w:eastAsia="zh-CN"/>
        </w:rPr>
        <w:t xml:space="preserve">in bits, not in bytes, to avoid using </w:t>
      </w:r>
      <w:bookmarkStart w:id="8" w:name="OLE_LINK112"/>
      <w:r w:rsidR="009F567E" w:rsidRPr="009F567E">
        <w:rPr>
          <w:sz w:val="20"/>
          <w:szCs w:val="20"/>
          <w:lang w:eastAsia="zh-CN"/>
        </w:rPr>
        <w:t>MAC padding bits for all non-last segments</w:t>
      </w:r>
      <w:r w:rsidR="00300C1F">
        <w:rPr>
          <w:sz w:val="20"/>
          <w:szCs w:val="20"/>
          <w:lang w:eastAsia="zh-CN"/>
        </w:rPr>
        <w:t xml:space="preserve"> </w:t>
      </w:r>
      <w:bookmarkEnd w:id="8"/>
      <w:r w:rsidR="00300C1F">
        <w:rPr>
          <w:sz w:val="20"/>
          <w:szCs w:val="20"/>
          <w:lang w:eastAsia="zh-CN"/>
        </w:rPr>
        <w:t xml:space="preserve">and </w:t>
      </w:r>
      <w:r w:rsidR="00294F0E">
        <w:rPr>
          <w:sz w:val="20"/>
          <w:szCs w:val="20"/>
          <w:lang w:eastAsia="zh-CN"/>
        </w:rPr>
        <w:t>thereby</w:t>
      </w:r>
      <w:r w:rsidR="00300C1F">
        <w:rPr>
          <w:sz w:val="20"/>
          <w:szCs w:val="20"/>
          <w:lang w:eastAsia="zh-CN"/>
        </w:rPr>
        <w:t xml:space="preserve"> improving the </w:t>
      </w:r>
      <w:r w:rsidR="001D3EEF">
        <w:rPr>
          <w:sz w:val="20"/>
          <w:szCs w:val="20"/>
          <w:lang w:eastAsia="zh-CN"/>
        </w:rPr>
        <w:t xml:space="preserve">MAC PDU </w:t>
      </w:r>
      <w:r w:rsidR="00294F0E">
        <w:rPr>
          <w:sz w:val="20"/>
          <w:szCs w:val="20"/>
          <w:lang w:eastAsia="zh-CN"/>
        </w:rPr>
        <w:t>fill-efficiency</w:t>
      </w:r>
      <w:r w:rsidR="00DB59A3">
        <w:rPr>
          <w:sz w:val="20"/>
          <w:szCs w:val="20"/>
          <w:lang w:eastAsia="zh-CN"/>
        </w:rPr>
        <w:t xml:space="preserve"> in the D2R direction</w:t>
      </w:r>
      <w:r w:rsidR="009F567E" w:rsidRPr="009F567E">
        <w:rPr>
          <w:sz w:val="20"/>
          <w:szCs w:val="20"/>
          <w:lang w:eastAsia="zh-CN"/>
        </w:rPr>
        <w:t xml:space="preserve">. However, </w:t>
      </w:r>
      <w:r w:rsidR="009B36EA">
        <w:rPr>
          <w:sz w:val="20"/>
          <w:szCs w:val="20"/>
          <w:lang w:eastAsia="zh-CN"/>
        </w:rPr>
        <w:t>the</w:t>
      </w:r>
      <w:r w:rsidR="009F567E" w:rsidRPr="009F567E">
        <w:rPr>
          <w:sz w:val="20"/>
          <w:szCs w:val="20"/>
          <w:lang w:eastAsia="zh-CN"/>
        </w:rPr>
        <w:t xml:space="preserve"> price to pay is that</w:t>
      </w:r>
      <w:r w:rsidR="00D75979">
        <w:rPr>
          <w:sz w:val="20"/>
          <w:szCs w:val="20"/>
          <w:lang w:eastAsia="zh-CN"/>
        </w:rPr>
        <w:t xml:space="preserve"> the offset indication field </w:t>
      </w:r>
      <w:r w:rsidR="00780AC9">
        <w:rPr>
          <w:sz w:val="20"/>
          <w:szCs w:val="20"/>
          <w:lang w:eastAsia="zh-CN"/>
        </w:rPr>
        <w:t xml:space="preserve">in the R2D </w:t>
      </w:r>
      <w:r w:rsidR="00B36B8F">
        <w:rPr>
          <w:sz w:val="20"/>
          <w:szCs w:val="20"/>
          <w:lang w:eastAsia="zh-CN"/>
        </w:rPr>
        <w:t xml:space="preserve">message triggering the segment retransmission </w:t>
      </w:r>
      <w:r w:rsidR="00D75979">
        <w:rPr>
          <w:sz w:val="20"/>
          <w:szCs w:val="20"/>
          <w:lang w:eastAsia="zh-CN"/>
        </w:rPr>
        <w:t>requires three more bits</w:t>
      </w:r>
      <w:r w:rsidR="009F567E" w:rsidRPr="009F567E">
        <w:rPr>
          <w:sz w:val="20"/>
          <w:szCs w:val="20"/>
          <w:lang w:eastAsia="zh-CN"/>
        </w:rPr>
        <w:t xml:space="preserve"> due to the finer granularity.</w:t>
      </w:r>
      <w:r w:rsidR="00DB59A3">
        <w:rPr>
          <w:sz w:val="20"/>
          <w:szCs w:val="20"/>
          <w:lang w:eastAsia="zh-CN"/>
        </w:rPr>
        <w:t xml:space="preserve"> </w:t>
      </w:r>
      <w:r w:rsidR="00EB6006">
        <w:rPr>
          <w:sz w:val="20"/>
          <w:szCs w:val="20"/>
          <w:lang w:eastAsia="zh-CN"/>
        </w:rPr>
        <w:t>Because the reader is less concerned with its energy consumption, we think it is more important to</w:t>
      </w:r>
      <w:r w:rsidR="00847A28">
        <w:rPr>
          <w:sz w:val="20"/>
          <w:szCs w:val="20"/>
          <w:lang w:eastAsia="zh-CN"/>
        </w:rPr>
        <w:t xml:space="preserve"> reduce the number of bits that the device needs to transmit than to reduce the</w:t>
      </w:r>
      <w:r w:rsidR="003A72FB">
        <w:rPr>
          <w:sz w:val="20"/>
          <w:szCs w:val="20"/>
          <w:lang w:eastAsia="zh-CN"/>
        </w:rPr>
        <w:t xml:space="preserve"> number of bits that the reader needs to transmit</w:t>
      </w:r>
      <w:r w:rsidR="003B6606">
        <w:rPr>
          <w:sz w:val="20"/>
          <w:szCs w:val="20"/>
          <w:lang w:eastAsia="zh-CN"/>
        </w:rPr>
        <w:t>, if one</w:t>
      </w:r>
      <w:r w:rsidR="00CC55E1">
        <w:rPr>
          <w:sz w:val="20"/>
          <w:szCs w:val="20"/>
          <w:lang w:eastAsia="zh-CN"/>
        </w:rPr>
        <w:t xml:space="preserve"> has to be</w:t>
      </w:r>
      <w:r w:rsidR="003B6606">
        <w:rPr>
          <w:sz w:val="20"/>
          <w:szCs w:val="20"/>
          <w:lang w:eastAsia="zh-CN"/>
        </w:rPr>
        <w:t xml:space="preserve"> trade</w:t>
      </w:r>
      <w:r w:rsidR="00CC55E1">
        <w:rPr>
          <w:sz w:val="20"/>
          <w:szCs w:val="20"/>
          <w:lang w:eastAsia="zh-CN"/>
        </w:rPr>
        <w:t>d</w:t>
      </w:r>
      <w:r w:rsidR="003B6606">
        <w:rPr>
          <w:sz w:val="20"/>
          <w:szCs w:val="20"/>
          <w:lang w:eastAsia="zh-CN"/>
        </w:rPr>
        <w:t xml:space="preserve"> off for the other.</w:t>
      </w:r>
    </w:p>
    <w:p w14:paraId="0A426AF5" w14:textId="1166343E" w:rsidR="002C3637" w:rsidRDefault="004D780A" w:rsidP="002C3637">
      <w:pPr>
        <w:rPr>
          <w:b/>
          <w:bCs/>
          <w:sz w:val="20"/>
          <w:szCs w:val="20"/>
        </w:rPr>
      </w:pPr>
      <w:bookmarkStart w:id="9" w:name="OLE_LINK86"/>
      <w:r w:rsidRPr="007712BF">
        <w:rPr>
          <w:b/>
          <w:bCs/>
          <w:sz w:val="20"/>
          <w:szCs w:val="20"/>
        </w:rPr>
        <w:t xml:space="preserve">Proposal </w:t>
      </w:r>
      <w:r w:rsidR="00721948">
        <w:rPr>
          <w:b/>
          <w:bCs/>
          <w:sz w:val="20"/>
          <w:szCs w:val="20"/>
        </w:rPr>
        <w:t>1</w:t>
      </w:r>
      <w:r w:rsidRPr="007712BF">
        <w:rPr>
          <w:b/>
          <w:bCs/>
          <w:sz w:val="20"/>
          <w:szCs w:val="20"/>
        </w:rPr>
        <w:t>.</w:t>
      </w:r>
      <w:bookmarkEnd w:id="4"/>
      <w:r w:rsidR="00721948">
        <w:rPr>
          <w:b/>
          <w:bCs/>
          <w:sz w:val="20"/>
          <w:szCs w:val="20"/>
        </w:rPr>
        <w:t xml:space="preserve"> </w:t>
      </w:r>
      <w:bookmarkStart w:id="10" w:name="OLE_LINK111"/>
      <w:r w:rsidR="00433819">
        <w:rPr>
          <w:b/>
          <w:bCs/>
          <w:sz w:val="20"/>
          <w:szCs w:val="20"/>
        </w:rPr>
        <w:t>When D2R segmentation occurs</w:t>
      </w:r>
      <w:bookmarkEnd w:id="10"/>
      <w:r w:rsidR="00433819">
        <w:rPr>
          <w:b/>
          <w:bCs/>
          <w:sz w:val="20"/>
          <w:szCs w:val="20"/>
        </w:rPr>
        <w:t xml:space="preserve">, the </w:t>
      </w:r>
      <w:r w:rsidR="00F93BCF">
        <w:rPr>
          <w:b/>
          <w:bCs/>
          <w:sz w:val="20"/>
          <w:szCs w:val="20"/>
        </w:rPr>
        <w:t xml:space="preserve">D2R </w:t>
      </w:r>
      <w:r w:rsidR="00433819">
        <w:rPr>
          <w:b/>
          <w:bCs/>
          <w:sz w:val="20"/>
          <w:szCs w:val="20"/>
        </w:rPr>
        <w:t>u</w:t>
      </w:r>
      <w:r w:rsidR="00547F91">
        <w:rPr>
          <w:b/>
          <w:bCs/>
          <w:sz w:val="20"/>
          <w:szCs w:val="20"/>
        </w:rPr>
        <w:t xml:space="preserve">pper layer data SDU is segmented in </w:t>
      </w:r>
      <w:r w:rsidR="00894E55">
        <w:rPr>
          <w:b/>
          <w:bCs/>
          <w:sz w:val="20"/>
          <w:szCs w:val="20"/>
        </w:rPr>
        <w:t xml:space="preserve">the </w:t>
      </w:r>
      <w:r w:rsidR="00547F91">
        <w:rPr>
          <w:b/>
          <w:bCs/>
          <w:sz w:val="20"/>
          <w:szCs w:val="20"/>
        </w:rPr>
        <w:t>unit of bit</w:t>
      </w:r>
      <w:r w:rsidR="001F5C6A" w:rsidRPr="001F5C6A">
        <w:rPr>
          <w:b/>
          <w:bCs/>
          <w:sz w:val="20"/>
          <w:szCs w:val="20"/>
        </w:rPr>
        <w:t>.</w:t>
      </w:r>
      <w:r w:rsidR="000B3AE2">
        <w:rPr>
          <w:b/>
          <w:bCs/>
          <w:sz w:val="20"/>
          <w:szCs w:val="20"/>
        </w:rPr>
        <w:t xml:space="preserve"> And for segment retransmission, the offset is indicated </w:t>
      </w:r>
      <w:r w:rsidR="00770FD1">
        <w:rPr>
          <w:b/>
          <w:bCs/>
          <w:sz w:val="20"/>
          <w:szCs w:val="20"/>
        </w:rPr>
        <w:t xml:space="preserve">in </w:t>
      </w:r>
      <w:r w:rsidR="00894E55">
        <w:rPr>
          <w:b/>
          <w:bCs/>
          <w:sz w:val="20"/>
          <w:szCs w:val="20"/>
        </w:rPr>
        <w:t xml:space="preserve">the </w:t>
      </w:r>
      <w:r w:rsidR="00770FD1">
        <w:rPr>
          <w:b/>
          <w:bCs/>
          <w:sz w:val="20"/>
          <w:szCs w:val="20"/>
        </w:rPr>
        <w:t>unit of bit.</w:t>
      </w:r>
    </w:p>
    <w:p w14:paraId="39FF8339" w14:textId="5E857843" w:rsidR="00547F91" w:rsidRPr="007712BF" w:rsidRDefault="00770FD1" w:rsidP="002C3637">
      <w:pPr>
        <w:rPr>
          <w:b/>
          <w:bCs/>
          <w:sz w:val="20"/>
          <w:szCs w:val="20"/>
        </w:rPr>
      </w:pPr>
      <w:r>
        <w:rPr>
          <w:b/>
          <w:bCs/>
          <w:sz w:val="20"/>
          <w:szCs w:val="20"/>
        </w:rPr>
        <w:t xml:space="preserve">Proposal 2. </w:t>
      </w:r>
      <w:r w:rsidR="00AA26D7">
        <w:rPr>
          <w:b/>
          <w:bCs/>
          <w:sz w:val="20"/>
          <w:szCs w:val="20"/>
        </w:rPr>
        <w:t>When D2R segmentation occurs</w:t>
      </w:r>
      <w:r w:rsidR="00600720">
        <w:rPr>
          <w:b/>
          <w:bCs/>
          <w:sz w:val="20"/>
          <w:szCs w:val="20"/>
        </w:rPr>
        <w:t xml:space="preserve">, </w:t>
      </w:r>
      <w:r w:rsidR="00600720" w:rsidRPr="00600720">
        <w:rPr>
          <w:b/>
          <w:bCs/>
          <w:sz w:val="20"/>
          <w:szCs w:val="20"/>
        </w:rPr>
        <w:t xml:space="preserve">MAC padding bits </w:t>
      </w:r>
      <w:r w:rsidR="00707A50">
        <w:rPr>
          <w:b/>
          <w:bCs/>
          <w:sz w:val="20"/>
          <w:szCs w:val="20"/>
        </w:rPr>
        <w:t>may be</w:t>
      </w:r>
      <w:r w:rsidR="00600720">
        <w:rPr>
          <w:b/>
          <w:bCs/>
          <w:sz w:val="20"/>
          <w:szCs w:val="20"/>
        </w:rPr>
        <w:t xml:space="preserve"> used </w:t>
      </w:r>
      <w:r w:rsidR="003A2026">
        <w:rPr>
          <w:b/>
          <w:bCs/>
          <w:sz w:val="20"/>
          <w:szCs w:val="20"/>
        </w:rPr>
        <w:t>only for</w:t>
      </w:r>
      <w:r w:rsidR="00600720" w:rsidRPr="00600720">
        <w:rPr>
          <w:b/>
          <w:bCs/>
          <w:sz w:val="20"/>
          <w:szCs w:val="20"/>
        </w:rPr>
        <w:t xml:space="preserve"> </w:t>
      </w:r>
      <w:r w:rsidR="003A2026">
        <w:rPr>
          <w:b/>
          <w:bCs/>
          <w:sz w:val="20"/>
          <w:szCs w:val="20"/>
        </w:rPr>
        <w:t xml:space="preserve">the </w:t>
      </w:r>
      <w:r w:rsidR="00600720" w:rsidRPr="00600720">
        <w:rPr>
          <w:b/>
          <w:bCs/>
          <w:sz w:val="20"/>
          <w:szCs w:val="20"/>
        </w:rPr>
        <w:t>last segment</w:t>
      </w:r>
      <w:r w:rsidR="00600720">
        <w:rPr>
          <w:b/>
          <w:bCs/>
          <w:sz w:val="20"/>
          <w:szCs w:val="20"/>
        </w:rPr>
        <w:t>.</w:t>
      </w:r>
    </w:p>
    <w:bookmarkEnd w:id="9"/>
    <w:p w14:paraId="62718EE0" w14:textId="764ECEB8" w:rsidR="00960C70" w:rsidRDefault="008C5F1A" w:rsidP="002C3637">
      <w:pPr>
        <w:pStyle w:val="Heading2"/>
      </w:pPr>
      <w:r>
        <w:t>C</w:t>
      </w:r>
      <w:r w:rsidRPr="008C5F1A">
        <w:t>ommand for non-first segment</w:t>
      </w:r>
      <w:r>
        <w:t xml:space="preserve"> (Issue 3-</w:t>
      </w:r>
      <w:r w:rsidR="00B401F1">
        <w:t>1)</w:t>
      </w:r>
    </w:p>
    <w:p w14:paraId="3B069EED" w14:textId="2017C5A0" w:rsidR="00E75766" w:rsidRDefault="00B401F1" w:rsidP="00B401F1">
      <w:pPr>
        <w:rPr>
          <w:sz w:val="20"/>
          <w:szCs w:val="20"/>
        </w:rPr>
      </w:pPr>
      <w:r w:rsidRPr="00DC64BE">
        <w:rPr>
          <w:sz w:val="20"/>
          <w:szCs w:val="20"/>
        </w:rPr>
        <w:t xml:space="preserve">Regarding the question whether </w:t>
      </w:r>
      <w:bookmarkStart w:id="11" w:name="OLE_LINK6"/>
      <w:r w:rsidR="002D3C67" w:rsidRPr="00DC64BE">
        <w:rPr>
          <w:sz w:val="20"/>
          <w:szCs w:val="20"/>
        </w:rPr>
        <w:t>the upper</w:t>
      </w:r>
      <w:r w:rsidRPr="00DC64BE">
        <w:rPr>
          <w:sz w:val="20"/>
          <w:szCs w:val="20"/>
        </w:rPr>
        <w:t xml:space="preserve"> layer command is included in the R2D message scheduling for non-first segment</w:t>
      </w:r>
      <w:r w:rsidR="00D3154A">
        <w:rPr>
          <w:sz w:val="20"/>
          <w:szCs w:val="20"/>
        </w:rPr>
        <w:t>,</w:t>
      </w:r>
      <w:bookmarkEnd w:id="11"/>
      <w:r w:rsidR="00D3154A">
        <w:rPr>
          <w:sz w:val="20"/>
          <w:szCs w:val="20"/>
        </w:rPr>
        <w:t xml:space="preserve"> we think</w:t>
      </w:r>
      <w:r w:rsidR="00CD6FED">
        <w:rPr>
          <w:sz w:val="20"/>
          <w:szCs w:val="20"/>
        </w:rPr>
        <w:t xml:space="preserve"> that </w:t>
      </w:r>
      <w:bookmarkStart w:id="12" w:name="OLE_LINK9"/>
      <w:r w:rsidR="00F47BB5">
        <w:rPr>
          <w:sz w:val="20"/>
          <w:szCs w:val="20"/>
        </w:rPr>
        <w:t>the</w:t>
      </w:r>
      <w:r w:rsidR="00CD6FED">
        <w:rPr>
          <w:sz w:val="20"/>
          <w:szCs w:val="20"/>
        </w:rPr>
        <w:t xml:space="preserve"> device</w:t>
      </w:r>
      <w:r w:rsidR="00251728">
        <w:rPr>
          <w:sz w:val="20"/>
          <w:szCs w:val="20"/>
        </w:rPr>
        <w:t>’s</w:t>
      </w:r>
      <w:r w:rsidR="00CD6FED">
        <w:rPr>
          <w:sz w:val="20"/>
          <w:szCs w:val="20"/>
        </w:rPr>
        <w:t xml:space="preserve"> </w:t>
      </w:r>
      <w:r w:rsidR="00F47BB5">
        <w:rPr>
          <w:sz w:val="20"/>
          <w:szCs w:val="20"/>
        </w:rPr>
        <w:t>earlier transmission of</w:t>
      </w:r>
      <w:r w:rsidR="00D3154A">
        <w:rPr>
          <w:sz w:val="20"/>
          <w:szCs w:val="20"/>
        </w:rPr>
        <w:t xml:space="preserve"> the first </w:t>
      </w:r>
      <w:r w:rsidR="004B5170">
        <w:rPr>
          <w:sz w:val="20"/>
          <w:szCs w:val="20"/>
        </w:rPr>
        <w:t xml:space="preserve">D2R </w:t>
      </w:r>
      <w:r w:rsidR="00D3154A">
        <w:rPr>
          <w:sz w:val="20"/>
          <w:szCs w:val="20"/>
        </w:rPr>
        <w:t xml:space="preserve">segment </w:t>
      </w:r>
      <w:r w:rsidR="004125B4">
        <w:rPr>
          <w:sz w:val="20"/>
          <w:szCs w:val="20"/>
        </w:rPr>
        <w:t>can serve as an acknowledgement that the upper layer</w:t>
      </w:r>
      <w:r w:rsidR="005E5DB7">
        <w:rPr>
          <w:sz w:val="20"/>
          <w:szCs w:val="20"/>
        </w:rPr>
        <w:t xml:space="preserve"> command has been received correctly</w:t>
      </w:r>
      <w:bookmarkEnd w:id="12"/>
      <w:r w:rsidR="0039461F">
        <w:rPr>
          <w:sz w:val="20"/>
          <w:szCs w:val="20"/>
        </w:rPr>
        <w:t xml:space="preserve">. Therefore, </w:t>
      </w:r>
      <w:bookmarkStart w:id="13" w:name="OLE_LINK10"/>
      <w:r w:rsidR="0039461F">
        <w:rPr>
          <w:sz w:val="20"/>
          <w:szCs w:val="20"/>
        </w:rPr>
        <w:t xml:space="preserve">the </w:t>
      </w:r>
      <w:r w:rsidR="0039461F" w:rsidRPr="0039461F">
        <w:rPr>
          <w:sz w:val="20"/>
          <w:szCs w:val="20"/>
        </w:rPr>
        <w:t xml:space="preserve">upper layer command </w:t>
      </w:r>
      <w:r w:rsidR="0039461F">
        <w:rPr>
          <w:sz w:val="20"/>
          <w:szCs w:val="20"/>
        </w:rPr>
        <w:t xml:space="preserve">does not need to be </w:t>
      </w:r>
      <w:r w:rsidR="0039461F" w:rsidRPr="0039461F">
        <w:rPr>
          <w:sz w:val="20"/>
          <w:szCs w:val="20"/>
        </w:rPr>
        <w:t xml:space="preserve"> included in the R2D message scheduling for non-first segment</w:t>
      </w:r>
      <w:bookmarkEnd w:id="13"/>
      <w:r w:rsidR="00E843F8">
        <w:rPr>
          <w:sz w:val="20"/>
          <w:szCs w:val="20"/>
        </w:rPr>
        <w:t xml:space="preserve">. </w:t>
      </w:r>
      <w:r w:rsidR="005B4443">
        <w:rPr>
          <w:sz w:val="20"/>
          <w:szCs w:val="20"/>
        </w:rPr>
        <w:t>However, we think there is no need to introduce another R2D message for the purpose of scheduling for the non-first segment</w:t>
      </w:r>
      <w:r w:rsidR="0054269F">
        <w:rPr>
          <w:sz w:val="20"/>
          <w:szCs w:val="20"/>
        </w:rPr>
        <w:t>. The same R2D Upper Layer Data Transfer message should be used</w:t>
      </w:r>
      <w:r w:rsidR="00D032A4">
        <w:rPr>
          <w:sz w:val="20"/>
          <w:szCs w:val="20"/>
        </w:rPr>
        <w:t xml:space="preserve">, except that there is no </w:t>
      </w:r>
      <w:r w:rsidR="00EA2F5C">
        <w:rPr>
          <w:sz w:val="20"/>
          <w:szCs w:val="20"/>
        </w:rPr>
        <w:t xml:space="preserve">Data </w:t>
      </w:r>
      <w:r w:rsidR="00D032A4">
        <w:rPr>
          <w:sz w:val="20"/>
          <w:szCs w:val="20"/>
        </w:rPr>
        <w:t>SDU</w:t>
      </w:r>
      <w:r w:rsidR="00DB157A">
        <w:rPr>
          <w:sz w:val="20"/>
          <w:szCs w:val="20"/>
        </w:rPr>
        <w:t xml:space="preserve"> </w:t>
      </w:r>
      <w:r w:rsidR="00D032A4">
        <w:rPr>
          <w:sz w:val="20"/>
          <w:szCs w:val="20"/>
        </w:rPr>
        <w:t>field</w:t>
      </w:r>
      <w:r w:rsidR="00DB157A">
        <w:rPr>
          <w:sz w:val="20"/>
          <w:szCs w:val="20"/>
        </w:rPr>
        <w:t xml:space="preserve"> </w:t>
      </w:r>
      <w:r w:rsidR="00EA2F5C">
        <w:rPr>
          <w:sz w:val="20"/>
          <w:szCs w:val="20"/>
        </w:rPr>
        <w:t xml:space="preserve">in </w:t>
      </w:r>
      <w:r w:rsidR="00020AB3">
        <w:rPr>
          <w:sz w:val="20"/>
          <w:szCs w:val="20"/>
        </w:rPr>
        <w:t>the message in this case.</w:t>
      </w:r>
      <w:r w:rsidR="00B9734C">
        <w:rPr>
          <w:sz w:val="20"/>
          <w:szCs w:val="20"/>
        </w:rPr>
        <w:t xml:space="preserve"> </w:t>
      </w:r>
      <w:bookmarkStart w:id="14" w:name="OLE_LINK11"/>
      <w:r w:rsidR="00B9734C">
        <w:rPr>
          <w:sz w:val="20"/>
          <w:szCs w:val="20"/>
        </w:rPr>
        <w:t xml:space="preserve">The absence of the Data SDU field can be indicated by the presence bit or by </w:t>
      </w:r>
      <w:r w:rsidR="008C76C9">
        <w:rPr>
          <w:sz w:val="20"/>
          <w:szCs w:val="20"/>
        </w:rPr>
        <w:t xml:space="preserve">value of 0 in </w:t>
      </w:r>
      <w:r w:rsidR="00B9734C">
        <w:rPr>
          <w:sz w:val="20"/>
          <w:szCs w:val="20"/>
        </w:rPr>
        <w:t>an SDU Length field</w:t>
      </w:r>
      <w:r w:rsidR="008C76C9">
        <w:rPr>
          <w:sz w:val="20"/>
          <w:szCs w:val="20"/>
        </w:rPr>
        <w:t xml:space="preserve">. </w:t>
      </w:r>
      <w:bookmarkStart w:id="15" w:name="OLE_LINK7"/>
      <w:bookmarkStart w:id="16" w:name="OLE_LINK12"/>
      <w:bookmarkEnd w:id="14"/>
      <w:r w:rsidR="00106947">
        <w:rPr>
          <w:sz w:val="20"/>
          <w:szCs w:val="20"/>
        </w:rPr>
        <w:t xml:space="preserve">If the device had </w:t>
      </w:r>
      <w:r w:rsidR="00B57379">
        <w:rPr>
          <w:sz w:val="20"/>
          <w:szCs w:val="20"/>
        </w:rPr>
        <w:t>p</w:t>
      </w:r>
      <w:r w:rsidR="00106947">
        <w:rPr>
          <w:sz w:val="20"/>
          <w:szCs w:val="20"/>
        </w:rPr>
        <w:t>revious</w:t>
      </w:r>
      <w:r w:rsidR="00B57379">
        <w:rPr>
          <w:sz w:val="20"/>
          <w:szCs w:val="20"/>
        </w:rPr>
        <w:t>ly sent a</w:t>
      </w:r>
      <w:r w:rsidR="00FA2FFD">
        <w:rPr>
          <w:sz w:val="20"/>
          <w:szCs w:val="20"/>
        </w:rPr>
        <w:t xml:space="preserve"> D2R Upper Layer Data Transfer message</w:t>
      </w:r>
      <w:r w:rsidR="00106947">
        <w:rPr>
          <w:sz w:val="20"/>
          <w:szCs w:val="20"/>
        </w:rPr>
        <w:t xml:space="preserve"> </w:t>
      </w:r>
      <w:r w:rsidR="00B57379">
        <w:rPr>
          <w:sz w:val="20"/>
          <w:szCs w:val="20"/>
        </w:rPr>
        <w:t xml:space="preserve">with </w:t>
      </w:r>
      <w:r w:rsidR="00FA2FFD">
        <w:rPr>
          <w:sz w:val="20"/>
          <w:szCs w:val="20"/>
        </w:rPr>
        <w:t xml:space="preserve">the </w:t>
      </w:r>
      <w:r w:rsidR="00B57379">
        <w:rPr>
          <w:sz w:val="20"/>
          <w:szCs w:val="20"/>
        </w:rPr>
        <w:t xml:space="preserve">More Data Indication set to True, </w:t>
      </w:r>
      <w:r w:rsidR="00E55B26">
        <w:rPr>
          <w:sz w:val="20"/>
          <w:szCs w:val="20"/>
        </w:rPr>
        <w:t xml:space="preserve">receiving the R2D Upper Layer Data Transfer message with no Data SDU field </w:t>
      </w:r>
      <w:bookmarkEnd w:id="15"/>
      <w:r w:rsidR="00E55B26">
        <w:rPr>
          <w:sz w:val="20"/>
          <w:szCs w:val="20"/>
        </w:rPr>
        <w:t xml:space="preserve">serves as </w:t>
      </w:r>
      <w:r w:rsidR="00E63A9B">
        <w:rPr>
          <w:sz w:val="20"/>
          <w:szCs w:val="20"/>
        </w:rPr>
        <w:t xml:space="preserve">both </w:t>
      </w:r>
      <w:r w:rsidR="00E55B26">
        <w:rPr>
          <w:sz w:val="20"/>
          <w:szCs w:val="20"/>
        </w:rPr>
        <w:t>a</w:t>
      </w:r>
      <w:r w:rsidR="00E63A9B">
        <w:rPr>
          <w:sz w:val="20"/>
          <w:szCs w:val="20"/>
        </w:rPr>
        <w:t>n</w:t>
      </w:r>
      <w:r w:rsidR="00E55B26">
        <w:rPr>
          <w:sz w:val="20"/>
          <w:szCs w:val="20"/>
        </w:rPr>
        <w:t xml:space="preserve"> acknowledgement of receiving the previous segment and </w:t>
      </w:r>
      <w:r w:rsidR="00DC7111">
        <w:rPr>
          <w:sz w:val="20"/>
          <w:szCs w:val="20"/>
        </w:rPr>
        <w:t xml:space="preserve">a </w:t>
      </w:r>
      <w:r w:rsidR="00D14CA0">
        <w:rPr>
          <w:sz w:val="20"/>
          <w:szCs w:val="20"/>
        </w:rPr>
        <w:t>prompt</w:t>
      </w:r>
      <w:r w:rsidR="00DC7111">
        <w:rPr>
          <w:sz w:val="20"/>
          <w:szCs w:val="20"/>
        </w:rPr>
        <w:t xml:space="preserve"> for</w:t>
      </w:r>
      <w:r w:rsidR="007A3F55">
        <w:rPr>
          <w:sz w:val="20"/>
          <w:szCs w:val="20"/>
        </w:rPr>
        <w:t xml:space="preserve"> the next segmen</w:t>
      </w:r>
      <w:r w:rsidR="00D14CA0">
        <w:rPr>
          <w:sz w:val="20"/>
          <w:szCs w:val="20"/>
        </w:rPr>
        <w:t xml:space="preserve">t. </w:t>
      </w:r>
      <w:bookmarkStart w:id="17" w:name="OLE_LINK13"/>
      <w:bookmarkEnd w:id="16"/>
      <w:r w:rsidR="00EA0384">
        <w:rPr>
          <w:sz w:val="20"/>
          <w:szCs w:val="20"/>
        </w:rPr>
        <w:t xml:space="preserve">If the device had previously sent a D2R Upper Layer Data Transfer message with the More Data Indication set to False, the reader should not send an </w:t>
      </w:r>
      <w:bookmarkStart w:id="18" w:name="OLE_LINK8"/>
      <w:r w:rsidR="00EA0384">
        <w:rPr>
          <w:sz w:val="20"/>
          <w:szCs w:val="20"/>
        </w:rPr>
        <w:t xml:space="preserve">R2D Upper Layer Data Transfer message with no Data SDU field </w:t>
      </w:r>
      <w:bookmarkEnd w:id="18"/>
      <w:r w:rsidR="006F60EC">
        <w:rPr>
          <w:sz w:val="20"/>
          <w:szCs w:val="20"/>
        </w:rPr>
        <w:t>in</w:t>
      </w:r>
      <w:r w:rsidR="007F0C55">
        <w:rPr>
          <w:sz w:val="20"/>
          <w:szCs w:val="20"/>
        </w:rPr>
        <w:t xml:space="preserve"> response.</w:t>
      </w:r>
      <w:bookmarkEnd w:id="17"/>
      <w:r w:rsidR="00CE46F0">
        <w:rPr>
          <w:sz w:val="20"/>
          <w:szCs w:val="20"/>
        </w:rPr>
        <w:t xml:space="preserve"> </w:t>
      </w:r>
      <w:bookmarkStart w:id="19" w:name="OLE_LINK14"/>
      <w:r w:rsidR="00CE46F0">
        <w:rPr>
          <w:sz w:val="20"/>
          <w:szCs w:val="20"/>
        </w:rPr>
        <w:t>However, if the reader has another command to send to the device, the reader can send another R2D Upper Layer Data Transfer message with the Data SDU field carrying the next command</w:t>
      </w:r>
      <w:r w:rsidR="00F63692">
        <w:rPr>
          <w:sz w:val="20"/>
          <w:szCs w:val="20"/>
        </w:rPr>
        <w:t>, which also implicitly acknowledge</w:t>
      </w:r>
      <w:r w:rsidR="001D5BC3">
        <w:rPr>
          <w:sz w:val="20"/>
          <w:szCs w:val="20"/>
        </w:rPr>
        <w:t>s</w:t>
      </w:r>
      <w:r w:rsidR="00F63692">
        <w:rPr>
          <w:sz w:val="20"/>
          <w:szCs w:val="20"/>
        </w:rPr>
        <w:t xml:space="preserve"> the reception of </w:t>
      </w:r>
      <w:r w:rsidR="00A06FD5">
        <w:rPr>
          <w:sz w:val="20"/>
          <w:szCs w:val="20"/>
        </w:rPr>
        <w:t>the previous D2R transmission, as RAN2 had agreed before.</w:t>
      </w:r>
    </w:p>
    <w:p w14:paraId="14BF2090" w14:textId="3F66BA26" w:rsidR="00C03402" w:rsidRPr="004A2510" w:rsidRDefault="00C03402" w:rsidP="00B401F1">
      <w:pPr>
        <w:rPr>
          <w:b/>
          <w:bCs/>
          <w:sz w:val="20"/>
          <w:szCs w:val="20"/>
        </w:rPr>
      </w:pPr>
      <w:bookmarkStart w:id="20" w:name="OLE_LINK20"/>
      <w:bookmarkEnd w:id="19"/>
      <w:r w:rsidRPr="004A2510">
        <w:rPr>
          <w:b/>
          <w:bCs/>
          <w:sz w:val="20"/>
          <w:szCs w:val="20"/>
        </w:rPr>
        <w:t>Observation: the device’s earlier transmission of the first D2R segment can serve as an acknowledgement that the upper layer command has been received correctly</w:t>
      </w:r>
      <w:r w:rsidR="00087EAC" w:rsidRPr="004A2510">
        <w:rPr>
          <w:b/>
          <w:bCs/>
          <w:sz w:val="20"/>
          <w:szCs w:val="20"/>
        </w:rPr>
        <w:t>.</w:t>
      </w:r>
    </w:p>
    <w:p w14:paraId="2C1C1E00" w14:textId="28D76354" w:rsidR="00AA4B57" w:rsidRDefault="001D5BC3" w:rsidP="0075201F">
      <w:pPr>
        <w:rPr>
          <w:b/>
          <w:bCs/>
          <w:sz w:val="20"/>
          <w:szCs w:val="20"/>
        </w:rPr>
      </w:pPr>
      <w:bookmarkStart w:id="21" w:name="OLE_LINK18"/>
      <w:bookmarkEnd w:id="20"/>
      <w:r w:rsidRPr="00E82AA6">
        <w:rPr>
          <w:b/>
          <w:bCs/>
          <w:sz w:val="20"/>
          <w:szCs w:val="20"/>
        </w:rPr>
        <w:t>Proposal 3.</w:t>
      </w:r>
      <w:r w:rsidR="00AA4B57" w:rsidRPr="00E82AA6">
        <w:rPr>
          <w:b/>
          <w:bCs/>
          <w:sz w:val="20"/>
          <w:szCs w:val="20"/>
        </w:rPr>
        <w:t xml:space="preserve"> </w:t>
      </w:r>
      <w:r w:rsidR="00087EAC" w:rsidRPr="00E82AA6">
        <w:rPr>
          <w:b/>
          <w:bCs/>
          <w:sz w:val="20"/>
          <w:szCs w:val="20"/>
        </w:rPr>
        <w:t>The upper layer command does not need to be included in the R2D message scheduling for non-first segment</w:t>
      </w:r>
      <w:r w:rsidR="00E82AA6" w:rsidRPr="00E82AA6">
        <w:rPr>
          <w:b/>
          <w:bCs/>
          <w:sz w:val="20"/>
          <w:szCs w:val="20"/>
        </w:rPr>
        <w:t>.</w:t>
      </w:r>
    </w:p>
    <w:p w14:paraId="2C6B1CE3" w14:textId="55D8CE1F" w:rsidR="00E82AA6" w:rsidRPr="0094384A" w:rsidRDefault="00D140FF" w:rsidP="0075201F">
      <w:pPr>
        <w:rPr>
          <w:b/>
          <w:bCs/>
          <w:sz w:val="20"/>
          <w:szCs w:val="20"/>
          <w:lang w:val="en-GB"/>
        </w:rPr>
      </w:pPr>
      <w:r w:rsidRPr="0094384A">
        <w:rPr>
          <w:b/>
          <w:bCs/>
          <w:sz w:val="20"/>
          <w:szCs w:val="20"/>
        </w:rPr>
        <w:t xml:space="preserve">Proposal 4. RAN2 consider using a presence bit or a </w:t>
      </w:r>
      <w:r w:rsidR="0094384A" w:rsidRPr="0094384A">
        <w:rPr>
          <w:b/>
          <w:bCs/>
          <w:sz w:val="20"/>
          <w:szCs w:val="20"/>
        </w:rPr>
        <w:t xml:space="preserve">Data </w:t>
      </w:r>
      <w:r w:rsidRPr="0094384A">
        <w:rPr>
          <w:b/>
          <w:bCs/>
          <w:sz w:val="20"/>
          <w:szCs w:val="20"/>
        </w:rPr>
        <w:t>SDU Length field set to value 0 to indicate the absence of the Data SDU field</w:t>
      </w:r>
      <w:r w:rsidR="0094384A" w:rsidRPr="0094384A">
        <w:rPr>
          <w:b/>
          <w:bCs/>
          <w:sz w:val="20"/>
          <w:szCs w:val="20"/>
        </w:rPr>
        <w:t xml:space="preserve"> and hence the absence of the upper layer command</w:t>
      </w:r>
      <w:r w:rsidRPr="0094384A">
        <w:rPr>
          <w:b/>
          <w:bCs/>
          <w:sz w:val="20"/>
          <w:szCs w:val="20"/>
        </w:rPr>
        <w:t>.</w:t>
      </w:r>
    </w:p>
    <w:p w14:paraId="2CEBC24F" w14:textId="5DCF16B4" w:rsidR="00AA4B57" w:rsidRDefault="00497442" w:rsidP="00960C70">
      <w:pPr>
        <w:rPr>
          <w:b/>
          <w:bCs/>
          <w:sz w:val="20"/>
          <w:szCs w:val="20"/>
          <w:lang w:val="en-GB"/>
        </w:rPr>
      </w:pPr>
      <w:bookmarkStart w:id="22" w:name="OLE_LINK87"/>
      <w:bookmarkEnd w:id="21"/>
      <w:r w:rsidRPr="00497442">
        <w:rPr>
          <w:b/>
          <w:bCs/>
          <w:sz w:val="20"/>
          <w:szCs w:val="20"/>
        </w:rPr>
        <w:lastRenderedPageBreak/>
        <w:t xml:space="preserve">Proposal </w:t>
      </w:r>
      <w:r w:rsidR="00220A3D">
        <w:rPr>
          <w:b/>
          <w:bCs/>
          <w:sz w:val="20"/>
          <w:szCs w:val="20"/>
        </w:rPr>
        <w:t>5</w:t>
      </w:r>
      <w:r w:rsidRPr="00497442">
        <w:rPr>
          <w:b/>
          <w:bCs/>
          <w:sz w:val="20"/>
          <w:szCs w:val="20"/>
        </w:rPr>
        <w:t xml:space="preserve">. </w:t>
      </w:r>
      <w:r w:rsidR="00220A3D" w:rsidRPr="00220A3D">
        <w:rPr>
          <w:b/>
          <w:bCs/>
          <w:sz w:val="20"/>
          <w:szCs w:val="20"/>
          <w:lang w:val="en-GB"/>
        </w:rPr>
        <w:t>If the device had previously sent a D2R Upper Layer Data Transfer message with the More Data Indication set to True, receiving the R2D Upper Layer Data Transfer message with no Data SDU field serves as both an acknowledgement of receiving the previous segment and a prompt for the next segment.</w:t>
      </w:r>
    </w:p>
    <w:p w14:paraId="5A58EC34" w14:textId="6BC0931E" w:rsidR="00220A3D" w:rsidRPr="00DE2BFA" w:rsidRDefault="007D1065" w:rsidP="00960C70">
      <w:pPr>
        <w:rPr>
          <w:b/>
          <w:bCs/>
          <w:sz w:val="20"/>
          <w:szCs w:val="20"/>
          <w:lang w:val="en-GB"/>
        </w:rPr>
      </w:pPr>
      <w:r>
        <w:rPr>
          <w:b/>
          <w:bCs/>
          <w:sz w:val="20"/>
          <w:szCs w:val="20"/>
          <w:lang w:val="en-GB"/>
        </w:rPr>
        <w:t xml:space="preserve">Proposal 6. </w:t>
      </w:r>
      <w:r w:rsidRPr="007D1065">
        <w:rPr>
          <w:b/>
          <w:bCs/>
          <w:sz w:val="20"/>
          <w:szCs w:val="20"/>
          <w:lang w:val="en-GB"/>
        </w:rPr>
        <w:t xml:space="preserve">If the device had previously sent a D2R Upper Layer Data Transfer message with the More Data Indication set to False, the reader should not send an R2D Upper Layer Data Transfer message with no Data SDU field </w:t>
      </w:r>
      <w:r w:rsidR="006F60EC">
        <w:rPr>
          <w:b/>
          <w:bCs/>
          <w:sz w:val="20"/>
          <w:szCs w:val="20"/>
          <w:lang w:val="en-GB"/>
        </w:rPr>
        <w:t>in</w:t>
      </w:r>
      <w:r w:rsidRPr="007D1065">
        <w:rPr>
          <w:b/>
          <w:bCs/>
          <w:sz w:val="20"/>
          <w:szCs w:val="20"/>
          <w:lang w:val="en-GB"/>
        </w:rPr>
        <w:t xml:space="preserve"> response.</w:t>
      </w:r>
      <w:r w:rsidR="006F60EC">
        <w:rPr>
          <w:b/>
          <w:bCs/>
          <w:sz w:val="20"/>
          <w:szCs w:val="20"/>
          <w:lang w:val="en-GB"/>
        </w:rPr>
        <w:t xml:space="preserve"> </w:t>
      </w:r>
      <w:r w:rsidR="006F60EC" w:rsidRPr="006F60EC">
        <w:rPr>
          <w:b/>
          <w:bCs/>
          <w:sz w:val="20"/>
          <w:szCs w:val="20"/>
          <w:lang w:val="en-GB"/>
        </w:rPr>
        <w:t>However, if the reader has another command to send to the device, the reader can send another R2D Upper Layer Data Transfer message with the Data SDU field carrying the next command, which also implicitly acknowledges the reception of the previous D2R transmission, as RAN2 had agreed before.</w:t>
      </w:r>
    </w:p>
    <w:bookmarkEnd w:id="22"/>
    <w:p w14:paraId="78D46024" w14:textId="3FBB5DD2" w:rsidR="005E7ACB" w:rsidRDefault="0054281D" w:rsidP="002C3637">
      <w:pPr>
        <w:pStyle w:val="Heading2"/>
      </w:pPr>
      <w:r>
        <w:t>O</w:t>
      </w:r>
      <w:r w:rsidRPr="0054281D">
        <w:t>ffset for first segment</w:t>
      </w:r>
      <w:r w:rsidR="006D5234">
        <w:t xml:space="preserve"> (Issue 3-2)</w:t>
      </w:r>
    </w:p>
    <w:p w14:paraId="75DA83D1" w14:textId="06F6078C" w:rsidR="00B71FBF" w:rsidRDefault="00DC64BE" w:rsidP="0075201F">
      <w:pPr>
        <w:rPr>
          <w:b/>
          <w:bCs/>
          <w:sz w:val="20"/>
          <w:szCs w:val="20"/>
        </w:rPr>
      </w:pPr>
      <w:bookmarkStart w:id="23" w:name="OLE_LINK45"/>
      <w:r>
        <w:rPr>
          <w:sz w:val="20"/>
          <w:szCs w:val="20"/>
        </w:rPr>
        <w:t>Regarding the question w</w:t>
      </w:r>
      <w:r w:rsidRPr="00DC64BE">
        <w:rPr>
          <w:sz w:val="20"/>
          <w:szCs w:val="20"/>
        </w:rPr>
        <w:t xml:space="preserve">hether </w:t>
      </w:r>
      <w:r w:rsidR="00EE1080" w:rsidRPr="00DC64BE">
        <w:rPr>
          <w:sz w:val="20"/>
          <w:szCs w:val="20"/>
        </w:rPr>
        <w:t>offset</w:t>
      </w:r>
      <w:r w:rsidRPr="00DC64BE">
        <w:rPr>
          <w:sz w:val="20"/>
          <w:szCs w:val="20"/>
        </w:rPr>
        <w:t xml:space="preserve"> is included in the </w:t>
      </w:r>
      <w:bookmarkStart w:id="24" w:name="OLE_LINK15"/>
      <w:r w:rsidRPr="00DC64BE">
        <w:rPr>
          <w:sz w:val="20"/>
          <w:szCs w:val="20"/>
        </w:rPr>
        <w:t>R2D message scheduling for the first segment and unsegmented message</w:t>
      </w:r>
      <w:bookmarkEnd w:id="24"/>
      <w:r w:rsidR="002A0187">
        <w:rPr>
          <w:sz w:val="20"/>
          <w:szCs w:val="20"/>
        </w:rPr>
        <w:t>, we think</w:t>
      </w:r>
      <w:r w:rsidR="00416200">
        <w:rPr>
          <w:sz w:val="20"/>
          <w:szCs w:val="20"/>
        </w:rPr>
        <w:t xml:space="preserve">, </w:t>
      </w:r>
      <w:bookmarkStart w:id="25" w:name="OLE_LINK16"/>
      <w:r w:rsidR="00416200">
        <w:rPr>
          <w:sz w:val="20"/>
          <w:szCs w:val="20"/>
        </w:rPr>
        <w:t>as a uniformed design,</w:t>
      </w:r>
      <w:r w:rsidR="002A0187">
        <w:rPr>
          <w:sz w:val="20"/>
          <w:szCs w:val="20"/>
        </w:rPr>
        <w:t xml:space="preserve"> all </w:t>
      </w:r>
      <w:r w:rsidR="002A0187" w:rsidRPr="00DC64BE">
        <w:rPr>
          <w:sz w:val="20"/>
          <w:szCs w:val="20"/>
        </w:rPr>
        <w:t xml:space="preserve">R2D </w:t>
      </w:r>
      <w:r w:rsidR="00F10826">
        <w:rPr>
          <w:sz w:val="20"/>
          <w:szCs w:val="20"/>
        </w:rPr>
        <w:t xml:space="preserve">Upper Layer Data Transfer </w:t>
      </w:r>
      <w:r w:rsidR="002A0187" w:rsidRPr="00DC64BE">
        <w:rPr>
          <w:sz w:val="20"/>
          <w:szCs w:val="20"/>
        </w:rPr>
        <w:t>message</w:t>
      </w:r>
      <w:r w:rsidR="002A0187">
        <w:rPr>
          <w:sz w:val="20"/>
          <w:szCs w:val="20"/>
        </w:rPr>
        <w:t>s</w:t>
      </w:r>
      <w:r w:rsidR="002A0187" w:rsidRPr="00DC64BE">
        <w:rPr>
          <w:sz w:val="20"/>
          <w:szCs w:val="20"/>
        </w:rPr>
        <w:t xml:space="preserve"> scheduling for the first segment </w:t>
      </w:r>
      <w:r w:rsidR="002A0187">
        <w:rPr>
          <w:sz w:val="20"/>
          <w:szCs w:val="20"/>
        </w:rPr>
        <w:t>or</w:t>
      </w:r>
      <w:r w:rsidR="002A0187" w:rsidRPr="00DC64BE">
        <w:rPr>
          <w:sz w:val="20"/>
          <w:szCs w:val="20"/>
        </w:rPr>
        <w:t xml:space="preserve"> unsegmented message</w:t>
      </w:r>
      <w:r w:rsidR="002A0187">
        <w:rPr>
          <w:sz w:val="20"/>
          <w:szCs w:val="20"/>
        </w:rPr>
        <w:t xml:space="preserve">, whether </w:t>
      </w:r>
      <w:r w:rsidR="009D46EC">
        <w:rPr>
          <w:sz w:val="20"/>
          <w:szCs w:val="20"/>
        </w:rPr>
        <w:t>for initial transmission or retransmission, should not include an Offset field</w:t>
      </w:r>
      <w:bookmarkEnd w:id="25"/>
      <w:r w:rsidR="002F2FCD">
        <w:rPr>
          <w:sz w:val="20"/>
          <w:szCs w:val="20"/>
        </w:rPr>
        <w:t xml:space="preserve">, </w:t>
      </w:r>
      <w:bookmarkStart w:id="26" w:name="OLE_LINK17"/>
      <w:r w:rsidR="002F2FCD">
        <w:rPr>
          <w:sz w:val="20"/>
          <w:szCs w:val="20"/>
        </w:rPr>
        <w:t>but should include the Data SDU field to carry the command</w:t>
      </w:r>
      <w:r w:rsidR="000E49BC">
        <w:rPr>
          <w:sz w:val="20"/>
          <w:szCs w:val="20"/>
        </w:rPr>
        <w:t xml:space="preserve"> </w:t>
      </w:r>
      <w:r w:rsidR="00CD2C24">
        <w:rPr>
          <w:sz w:val="20"/>
          <w:szCs w:val="20"/>
        </w:rPr>
        <w:t>(</w:t>
      </w:r>
      <w:r w:rsidR="000E49BC">
        <w:rPr>
          <w:sz w:val="20"/>
          <w:szCs w:val="20"/>
        </w:rPr>
        <w:t>again</w:t>
      </w:r>
      <w:r w:rsidR="00CD2C24">
        <w:rPr>
          <w:sz w:val="20"/>
          <w:szCs w:val="20"/>
        </w:rPr>
        <w:t xml:space="preserve"> if it is for retransmission)</w:t>
      </w:r>
      <w:r w:rsidR="002F2FCD">
        <w:rPr>
          <w:sz w:val="20"/>
          <w:szCs w:val="20"/>
        </w:rPr>
        <w:t>, as RAN2 has agreed.</w:t>
      </w:r>
      <w:r w:rsidR="00362D50">
        <w:rPr>
          <w:sz w:val="20"/>
          <w:szCs w:val="20"/>
        </w:rPr>
        <w:t xml:space="preserve"> </w:t>
      </w:r>
      <w:r w:rsidR="006C026A">
        <w:rPr>
          <w:sz w:val="20"/>
          <w:szCs w:val="20"/>
        </w:rPr>
        <w:t xml:space="preserve">The device receiving the command will always respond by transmitting its upper layer response from the beginning, </w:t>
      </w:r>
      <w:r w:rsidR="00734E5C">
        <w:rPr>
          <w:sz w:val="20"/>
          <w:szCs w:val="20"/>
        </w:rPr>
        <w:t xml:space="preserve">no matter </w:t>
      </w:r>
      <w:r w:rsidR="00F048DB">
        <w:rPr>
          <w:sz w:val="20"/>
          <w:szCs w:val="20"/>
        </w:rPr>
        <w:t xml:space="preserve">whether </w:t>
      </w:r>
      <w:r w:rsidR="00734E5C">
        <w:rPr>
          <w:sz w:val="20"/>
          <w:szCs w:val="20"/>
        </w:rPr>
        <w:t xml:space="preserve">the upper layer response is </w:t>
      </w:r>
      <w:r w:rsidR="0047693F">
        <w:rPr>
          <w:sz w:val="20"/>
          <w:szCs w:val="20"/>
        </w:rPr>
        <w:t xml:space="preserve">to be segmented or not and no matter </w:t>
      </w:r>
      <w:r w:rsidR="00F048DB">
        <w:rPr>
          <w:sz w:val="20"/>
          <w:szCs w:val="20"/>
        </w:rPr>
        <w:t xml:space="preserve">whether </w:t>
      </w:r>
      <w:r w:rsidR="0047693F">
        <w:rPr>
          <w:sz w:val="20"/>
          <w:szCs w:val="20"/>
        </w:rPr>
        <w:t xml:space="preserve">it is the initial transmission or a retransmission, </w:t>
      </w:r>
      <w:r w:rsidR="006C026A">
        <w:rPr>
          <w:sz w:val="20"/>
          <w:szCs w:val="20"/>
        </w:rPr>
        <w:t>which is the intended behavior</w:t>
      </w:r>
      <w:r w:rsidR="0047693F">
        <w:rPr>
          <w:sz w:val="20"/>
          <w:szCs w:val="20"/>
        </w:rPr>
        <w:t>.</w:t>
      </w:r>
      <w:bookmarkEnd w:id="26"/>
    </w:p>
    <w:p w14:paraId="5A88BE6D" w14:textId="010D5581" w:rsidR="00385DE9" w:rsidRDefault="00B71FBF" w:rsidP="00B71FBF">
      <w:pPr>
        <w:rPr>
          <w:b/>
          <w:bCs/>
          <w:sz w:val="20"/>
          <w:szCs w:val="20"/>
        </w:rPr>
      </w:pPr>
      <w:bookmarkStart w:id="27" w:name="OLE_LINK19"/>
      <w:r>
        <w:rPr>
          <w:b/>
          <w:bCs/>
          <w:sz w:val="20"/>
          <w:szCs w:val="20"/>
        </w:rPr>
        <w:t xml:space="preserve">Proposal </w:t>
      </w:r>
      <w:r w:rsidR="00E649FF">
        <w:rPr>
          <w:b/>
          <w:bCs/>
          <w:sz w:val="20"/>
          <w:szCs w:val="20"/>
        </w:rPr>
        <w:t>7</w:t>
      </w:r>
      <w:r>
        <w:rPr>
          <w:b/>
          <w:bCs/>
          <w:sz w:val="20"/>
          <w:szCs w:val="20"/>
        </w:rPr>
        <w:t>.</w:t>
      </w:r>
      <w:r w:rsidR="009E6D9E">
        <w:rPr>
          <w:b/>
          <w:bCs/>
          <w:sz w:val="20"/>
          <w:szCs w:val="20"/>
        </w:rPr>
        <w:t xml:space="preserve"> A</w:t>
      </w:r>
      <w:r w:rsidR="009E6D9E" w:rsidRPr="009E6D9E">
        <w:rPr>
          <w:b/>
          <w:bCs/>
          <w:sz w:val="20"/>
          <w:szCs w:val="20"/>
        </w:rPr>
        <w:t>s a uniformed design, all R2D Upper Layer Data Transfer messages scheduling for the first segment or unsegmented message, whether for initial transmission or retransmission, should not include an Offset field</w:t>
      </w:r>
      <w:r w:rsidR="00385DE9">
        <w:rPr>
          <w:b/>
          <w:bCs/>
          <w:sz w:val="20"/>
          <w:szCs w:val="20"/>
        </w:rPr>
        <w:t xml:space="preserve">, </w:t>
      </w:r>
      <w:r w:rsidR="00385DE9" w:rsidRPr="00385DE9">
        <w:rPr>
          <w:b/>
          <w:bCs/>
          <w:sz w:val="20"/>
          <w:szCs w:val="20"/>
        </w:rPr>
        <w:t xml:space="preserve">but should include the Data SDU field to carry the command, as RAN2 has agreed. </w:t>
      </w:r>
    </w:p>
    <w:p w14:paraId="5AFFD39F" w14:textId="61406EC8" w:rsidR="00B71FBF" w:rsidRDefault="00385DE9" w:rsidP="00B71FBF">
      <w:pPr>
        <w:rPr>
          <w:b/>
          <w:bCs/>
          <w:sz w:val="20"/>
          <w:szCs w:val="20"/>
        </w:rPr>
      </w:pPr>
      <w:r>
        <w:rPr>
          <w:b/>
          <w:bCs/>
          <w:sz w:val="20"/>
          <w:szCs w:val="20"/>
        </w:rPr>
        <w:t xml:space="preserve">Proposal </w:t>
      </w:r>
      <w:r w:rsidR="002270BA">
        <w:rPr>
          <w:b/>
          <w:bCs/>
          <w:sz w:val="20"/>
          <w:szCs w:val="20"/>
        </w:rPr>
        <w:t xml:space="preserve">8. </w:t>
      </w:r>
      <w:r w:rsidRPr="00385DE9">
        <w:rPr>
          <w:b/>
          <w:bCs/>
          <w:sz w:val="20"/>
          <w:szCs w:val="20"/>
        </w:rPr>
        <w:t>The device receiving the command will always respond by transmitting its upper layer response from the beginning, no matter whether the upper layer response is to be segmented or not and no matter whether it is the initial transmission or a retransmission, which is the intended behavior.</w:t>
      </w:r>
    </w:p>
    <w:bookmarkEnd w:id="27"/>
    <w:bookmarkEnd w:id="23"/>
    <w:p w14:paraId="18B94AA5" w14:textId="1B6FDBB3" w:rsidR="00157FC3" w:rsidRPr="00493C77" w:rsidRDefault="00747F48" w:rsidP="00493C77">
      <w:pPr>
        <w:pStyle w:val="Heading1"/>
      </w:pPr>
      <w:r w:rsidRPr="00493C77">
        <w:t>Conclusion</w:t>
      </w:r>
      <w:r w:rsidR="006B1FD5" w:rsidRPr="00493C77">
        <w:t>s</w:t>
      </w:r>
    </w:p>
    <w:p w14:paraId="49FDB7C9" w14:textId="77777777" w:rsidR="004A2510" w:rsidRPr="004A2510" w:rsidRDefault="004A2510" w:rsidP="004A2510">
      <w:pPr>
        <w:rPr>
          <w:b/>
          <w:bCs/>
          <w:sz w:val="20"/>
          <w:szCs w:val="20"/>
        </w:rPr>
      </w:pPr>
      <w:bookmarkStart w:id="28" w:name="_Ref124589665"/>
      <w:bookmarkStart w:id="29" w:name="_Ref71620620"/>
      <w:bookmarkStart w:id="30" w:name="_Ref124671424"/>
      <w:r w:rsidRPr="004A2510">
        <w:rPr>
          <w:b/>
          <w:bCs/>
          <w:sz w:val="20"/>
          <w:szCs w:val="20"/>
        </w:rPr>
        <w:t>Observation: the device’s earlier transmission of the first D2R segment can serve as an acknowledgement that the upper layer command has been received correctly.</w:t>
      </w:r>
    </w:p>
    <w:p w14:paraId="0C9C4563" w14:textId="25566EDD" w:rsidR="004A158D" w:rsidRPr="0051013A" w:rsidRDefault="004A2510" w:rsidP="004A158D">
      <w:pPr>
        <w:rPr>
          <w:sz w:val="20"/>
          <w:szCs w:val="20"/>
        </w:rPr>
      </w:pPr>
      <w:r>
        <w:rPr>
          <w:sz w:val="20"/>
          <w:szCs w:val="20"/>
        </w:rPr>
        <w:t>Therefore, w</w:t>
      </w:r>
      <w:r w:rsidR="004A158D" w:rsidRPr="0051013A">
        <w:rPr>
          <w:sz w:val="20"/>
          <w:szCs w:val="20"/>
        </w:rPr>
        <w:t>e propose the following:</w:t>
      </w:r>
    </w:p>
    <w:p w14:paraId="23C19806" w14:textId="77777777" w:rsidR="00FF158A" w:rsidRDefault="00FF158A" w:rsidP="00FF158A">
      <w:pPr>
        <w:rPr>
          <w:b/>
          <w:bCs/>
          <w:sz w:val="20"/>
          <w:szCs w:val="20"/>
        </w:rPr>
      </w:pPr>
      <w:r w:rsidRPr="007712BF">
        <w:rPr>
          <w:b/>
          <w:bCs/>
          <w:sz w:val="20"/>
          <w:szCs w:val="20"/>
        </w:rPr>
        <w:t xml:space="preserve">Proposal </w:t>
      </w:r>
      <w:r>
        <w:rPr>
          <w:b/>
          <w:bCs/>
          <w:sz w:val="20"/>
          <w:szCs w:val="20"/>
        </w:rPr>
        <w:t>1</w:t>
      </w:r>
      <w:r w:rsidRPr="007712BF">
        <w:rPr>
          <w:b/>
          <w:bCs/>
          <w:sz w:val="20"/>
          <w:szCs w:val="20"/>
        </w:rPr>
        <w:t>.</w:t>
      </w:r>
      <w:r>
        <w:rPr>
          <w:b/>
          <w:bCs/>
          <w:sz w:val="20"/>
          <w:szCs w:val="20"/>
        </w:rPr>
        <w:t xml:space="preserve"> When D2R segmentation occurs, the D2R upper layer data SDU is segmented in the unit of bit</w:t>
      </w:r>
      <w:r w:rsidRPr="001F5C6A">
        <w:rPr>
          <w:b/>
          <w:bCs/>
          <w:sz w:val="20"/>
          <w:szCs w:val="20"/>
        </w:rPr>
        <w:t>.</w:t>
      </w:r>
      <w:r>
        <w:rPr>
          <w:b/>
          <w:bCs/>
          <w:sz w:val="20"/>
          <w:szCs w:val="20"/>
        </w:rPr>
        <w:t xml:space="preserve"> And for segment retransmission, the offset is indicated in the unit of bit.</w:t>
      </w:r>
    </w:p>
    <w:p w14:paraId="54F1D5A0" w14:textId="77777777" w:rsidR="00FF158A" w:rsidRPr="007712BF" w:rsidRDefault="00FF158A" w:rsidP="00FF158A">
      <w:pPr>
        <w:rPr>
          <w:b/>
          <w:bCs/>
          <w:sz w:val="20"/>
          <w:szCs w:val="20"/>
        </w:rPr>
      </w:pPr>
      <w:r>
        <w:rPr>
          <w:b/>
          <w:bCs/>
          <w:sz w:val="20"/>
          <w:szCs w:val="20"/>
        </w:rPr>
        <w:t xml:space="preserve">Proposal 2. When D2R segmentation occurs, </w:t>
      </w:r>
      <w:r w:rsidRPr="00600720">
        <w:rPr>
          <w:b/>
          <w:bCs/>
          <w:sz w:val="20"/>
          <w:szCs w:val="20"/>
        </w:rPr>
        <w:t xml:space="preserve">MAC padding bits </w:t>
      </w:r>
      <w:r>
        <w:rPr>
          <w:b/>
          <w:bCs/>
          <w:sz w:val="20"/>
          <w:szCs w:val="20"/>
        </w:rPr>
        <w:t>may be used only for</w:t>
      </w:r>
      <w:r w:rsidRPr="00600720">
        <w:rPr>
          <w:b/>
          <w:bCs/>
          <w:sz w:val="20"/>
          <w:szCs w:val="20"/>
        </w:rPr>
        <w:t xml:space="preserve"> </w:t>
      </w:r>
      <w:r>
        <w:rPr>
          <w:b/>
          <w:bCs/>
          <w:sz w:val="20"/>
          <w:szCs w:val="20"/>
        </w:rPr>
        <w:t xml:space="preserve">the </w:t>
      </w:r>
      <w:r w:rsidRPr="00600720">
        <w:rPr>
          <w:b/>
          <w:bCs/>
          <w:sz w:val="20"/>
          <w:szCs w:val="20"/>
        </w:rPr>
        <w:t>last segment</w:t>
      </w:r>
      <w:r>
        <w:rPr>
          <w:b/>
          <w:bCs/>
          <w:sz w:val="20"/>
          <w:szCs w:val="20"/>
        </w:rPr>
        <w:t>.</w:t>
      </w:r>
    </w:p>
    <w:p w14:paraId="68B47BAD" w14:textId="77777777" w:rsidR="00FF158A" w:rsidRDefault="00FF158A" w:rsidP="00FF158A">
      <w:pPr>
        <w:rPr>
          <w:b/>
          <w:bCs/>
          <w:sz w:val="20"/>
          <w:szCs w:val="20"/>
        </w:rPr>
      </w:pPr>
      <w:r w:rsidRPr="00E82AA6">
        <w:rPr>
          <w:b/>
          <w:bCs/>
          <w:sz w:val="20"/>
          <w:szCs w:val="20"/>
        </w:rPr>
        <w:t>Proposal 3. The upper layer command does not need to be included in the R2D message scheduling for non-first segment.</w:t>
      </w:r>
    </w:p>
    <w:p w14:paraId="6EF99B00" w14:textId="77777777" w:rsidR="00FF158A" w:rsidRPr="0094384A" w:rsidRDefault="00FF158A" w:rsidP="00FF158A">
      <w:pPr>
        <w:rPr>
          <w:b/>
          <w:bCs/>
          <w:sz w:val="20"/>
          <w:szCs w:val="20"/>
          <w:lang w:val="en-GB"/>
        </w:rPr>
      </w:pPr>
      <w:r w:rsidRPr="0094384A">
        <w:rPr>
          <w:b/>
          <w:bCs/>
          <w:sz w:val="20"/>
          <w:szCs w:val="20"/>
        </w:rPr>
        <w:t>Proposal 4. RAN2 consider using a presence bit or a Data SDU Length field set to value 0 to indicate the absence of the Data SDU field and hence the absence of the upper layer command.</w:t>
      </w:r>
    </w:p>
    <w:p w14:paraId="27EC666C" w14:textId="77777777" w:rsidR="00FF158A" w:rsidRDefault="00FF158A" w:rsidP="00FF158A">
      <w:pPr>
        <w:rPr>
          <w:b/>
          <w:bCs/>
          <w:sz w:val="20"/>
          <w:szCs w:val="20"/>
          <w:lang w:val="en-GB"/>
        </w:rPr>
      </w:pPr>
      <w:r w:rsidRPr="00497442">
        <w:rPr>
          <w:b/>
          <w:bCs/>
          <w:sz w:val="20"/>
          <w:szCs w:val="20"/>
        </w:rPr>
        <w:t xml:space="preserve">Proposal </w:t>
      </w:r>
      <w:r>
        <w:rPr>
          <w:b/>
          <w:bCs/>
          <w:sz w:val="20"/>
          <w:szCs w:val="20"/>
        </w:rPr>
        <w:t>5</w:t>
      </w:r>
      <w:r w:rsidRPr="00497442">
        <w:rPr>
          <w:b/>
          <w:bCs/>
          <w:sz w:val="20"/>
          <w:szCs w:val="20"/>
        </w:rPr>
        <w:t xml:space="preserve">. </w:t>
      </w:r>
      <w:r w:rsidRPr="00220A3D">
        <w:rPr>
          <w:b/>
          <w:bCs/>
          <w:sz w:val="20"/>
          <w:szCs w:val="20"/>
          <w:lang w:val="en-GB"/>
        </w:rPr>
        <w:t>If the device had previously sent a D2R Upper Layer Data Transfer message with the More Data Indication set to True, receiving the R2D Upper Layer Data Transfer message with no Data SDU field serves as both an acknowledgement of receiving the previous segment and a prompt for the next segment.</w:t>
      </w:r>
    </w:p>
    <w:p w14:paraId="332202B2" w14:textId="77777777" w:rsidR="00FF158A" w:rsidRPr="00DE2BFA" w:rsidRDefault="00FF158A" w:rsidP="00FF158A">
      <w:pPr>
        <w:rPr>
          <w:b/>
          <w:bCs/>
          <w:sz w:val="20"/>
          <w:szCs w:val="20"/>
          <w:lang w:val="en-GB"/>
        </w:rPr>
      </w:pPr>
      <w:r>
        <w:rPr>
          <w:b/>
          <w:bCs/>
          <w:sz w:val="20"/>
          <w:szCs w:val="20"/>
          <w:lang w:val="en-GB"/>
        </w:rPr>
        <w:t xml:space="preserve">Proposal 6. </w:t>
      </w:r>
      <w:r w:rsidRPr="007D1065">
        <w:rPr>
          <w:b/>
          <w:bCs/>
          <w:sz w:val="20"/>
          <w:szCs w:val="20"/>
          <w:lang w:val="en-GB"/>
        </w:rPr>
        <w:t xml:space="preserve">If the device had previously sent a D2R Upper Layer Data Transfer message with the More Data Indication set to False, the reader should not send an R2D Upper Layer Data Transfer message with no Data SDU field </w:t>
      </w:r>
      <w:r>
        <w:rPr>
          <w:b/>
          <w:bCs/>
          <w:sz w:val="20"/>
          <w:szCs w:val="20"/>
          <w:lang w:val="en-GB"/>
        </w:rPr>
        <w:t>in</w:t>
      </w:r>
      <w:r w:rsidRPr="007D1065">
        <w:rPr>
          <w:b/>
          <w:bCs/>
          <w:sz w:val="20"/>
          <w:szCs w:val="20"/>
          <w:lang w:val="en-GB"/>
        </w:rPr>
        <w:t xml:space="preserve"> response.</w:t>
      </w:r>
      <w:r>
        <w:rPr>
          <w:b/>
          <w:bCs/>
          <w:sz w:val="20"/>
          <w:szCs w:val="20"/>
          <w:lang w:val="en-GB"/>
        </w:rPr>
        <w:t xml:space="preserve"> </w:t>
      </w:r>
      <w:r w:rsidRPr="006F60EC">
        <w:rPr>
          <w:b/>
          <w:bCs/>
          <w:sz w:val="20"/>
          <w:szCs w:val="20"/>
          <w:lang w:val="en-GB"/>
        </w:rPr>
        <w:t>However, if the reader has another command to send to the device, the reader can send another R2D Upper Layer Data Transfer message with the Data SDU field carrying the next command, which also implicitly acknowledges the reception of the previous D2R transmission, as RAN2 had agreed before.</w:t>
      </w:r>
    </w:p>
    <w:p w14:paraId="576493D9" w14:textId="77777777" w:rsidR="00FF158A" w:rsidRDefault="00FF158A" w:rsidP="00FF158A">
      <w:pPr>
        <w:rPr>
          <w:b/>
          <w:bCs/>
          <w:sz w:val="20"/>
          <w:szCs w:val="20"/>
        </w:rPr>
      </w:pPr>
      <w:r>
        <w:rPr>
          <w:b/>
          <w:bCs/>
          <w:sz w:val="20"/>
          <w:szCs w:val="20"/>
        </w:rPr>
        <w:t>Proposal 7. A</w:t>
      </w:r>
      <w:r w:rsidRPr="009E6D9E">
        <w:rPr>
          <w:b/>
          <w:bCs/>
          <w:sz w:val="20"/>
          <w:szCs w:val="20"/>
        </w:rPr>
        <w:t>s a uniformed design, all R2D Upper Layer Data Transfer messages scheduling for the first segment or unsegmented message, whether for initial transmission or retransmission, should not include an Offset field</w:t>
      </w:r>
      <w:r>
        <w:rPr>
          <w:b/>
          <w:bCs/>
          <w:sz w:val="20"/>
          <w:szCs w:val="20"/>
        </w:rPr>
        <w:t xml:space="preserve">, </w:t>
      </w:r>
      <w:r w:rsidRPr="00385DE9">
        <w:rPr>
          <w:b/>
          <w:bCs/>
          <w:sz w:val="20"/>
          <w:szCs w:val="20"/>
        </w:rPr>
        <w:t xml:space="preserve">but should include the Data SDU field to carry the command, as RAN2 has agreed. </w:t>
      </w:r>
    </w:p>
    <w:p w14:paraId="4888E2F8" w14:textId="77777777" w:rsidR="00FF158A" w:rsidRDefault="00FF158A" w:rsidP="00FF158A">
      <w:pPr>
        <w:rPr>
          <w:b/>
          <w:bCs/>
          <w:sz w:val="20"/>
          <w:szCs w:val="20"/>
        </w:rPr>
      </w:pPr>
      <w:r>
        <w:rPr>
          <w:b/>
          <w:bCs/>
          <w:sz w:val="20"/>
          <w:szCs w:val="20"/>
        </w:rPr>
        <w:t xml:space="preserve">Proposal 8. </w:t>
      </w:r>
      <w:r w:rsidRPr="00385DE9">
        <w:rPr>
          <w:b/>
          <w:bCs/>
          <w:sz w:val="20"/>
          <w:szCs w:val="20"/>
        </w:rPr>
        <w:t>The device receiving the command will always respond by transmitting its upper layer response from the beginning, no matter whether the upper layer response is to be segmented or not and no matter whether it is the initial transmission or a retransmission, which is the intended behavior.</w:t>
      </w:r>
    </w:p>
    <w:p w14:paraId="10470241" w14:textId="77777777" w:rsidR="009B6D09" w:rsidRPr="00FF158A"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lastRenderedPageBreak/>
        <w:t>References</w:t>
      </w:r>
    </w:p>
    <w:bookmarkEnd w:id="5"/>
    <w:bookmarkEnd w:id="28"/>
    <w:bookmarkEnd w:id="29"/>
    <w:bookmarkEnd w:id="30"/>
    <w:p w14:paraId="54B253E2" w14:textId="77777777" w:rsidR="00597DAC" w:rsidRDefault="00597DAC" w:rsidP="00597DAC">
      <w:pPr>
        <w:pStyle w:val="References"/>
        <w:rPr>
          <w:rFonts w:eastAsiaTheme="minorEastAsia"/>
        </w:rPr>
      </w:pPr>
      <w:r w:rsidRPr="009F3141">
        <w:rPr>
          <w:rFonts w:eastAsiaTheme="minorEastAsia"/>
        </w:rPr>
        <w:t>R2_129b_ChairNotes_25-04-11_16-45 final</w:t>
      </w:r>
      <w:r>
        <w:rPr>
          <w:rFonts w:eastAsiaTheme="minorEastAsia"/>
        </w:rPr>
        <w:t>.</w:t>
      </w:r>
    </w:p>
    <w:p w14:paraId="1076D57A" w14:textId="1859FF14" w:rsidR="00A77343" w:rsidRPr="00591382" w:rsidRDefault="006E7AD1" w:rsidP="00591382">
      <w:pPr>
        <w:pStyle w:val="References"/>
        <w:rPr>
          <w:rFonts w:eastAsiaTheme="minorEastAsia"/>
        </w:rPr>
      </w:pPr>
      <w:r w:rsidRPr="00F722AD">
        <w:rPr>
          <w:rFonts w:eastAsiaTheme="minorEastAsia"/>
        </w:rPr>
        <w:t>R2_129_ChairNotes_25-02-21_final</w:t>
      </w:r>
      <w:r>
        <w:rPr>
          <w:rFonts w:eastAsiaTheme="minorEastAsia"/>
        </w:rPr>
        <w:t>.</w:t>
      </w:r>
    </w:p>
    <w:sectPr w:rsidR="00A77343" w:rsidRPr="00591382"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61F65" w14:textId="77777777" w:rsidR="0089541C" w:rsidRDefault="0089541C">
      <w:r>
        <w:separator/>
      </w:r>
    </w:p>
  </w:endnote>
  <w:endnote w:type="continuationSeparator" w:id="0">
    <w:p w14:paraId="31DA65BE" w14:textId="77777777" w:rsidR="0089541C" w:rsidRDefault="0089541C">
      <w:r>
        <w:continuationSeparator/>
      </w:r>
    </w:p>
  </w:endnote>
  <w:endnote w:type="continuationNotice" w:id="1">
    <w:p w14:paraId="5852BC5A" w14:textId="77777777" w:rsidR="0089541C" w:rsidRDefault="00895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850448"/>
      <w:docPartObj>
        <w:docPartGallery w:val="Page Numbers (Bottom of Page)"/>
        <w:docPartUnique/>
      </w:docPartObj>
    </w:sdtPr>
    <w:sdtEndPr>
      <w:rPr>
        <w:noProof/>
      </w:rPr>
    </w:sdtEndPr>
    <w:sdtContent>
      <w:p w14:paraId="6BDB5EE3" w14:textId="76AE664F" w:rsidR="00591382" w:rsidRDefault="0059138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D868F" w14:textId="77777777" w:rsidR="0089541C" w:rsidRDefault="0089541C">
      <w:r>
        <w:separator/>
      </w:r>
    </w:p>
  </w:footnote>
  <w:footnote w:type="continuationSeparator" w:id="0">
    <w:p w14:paraId="5D2CF939" w14:textId="77777777" w:rsidR="0089541C" w:rsidRDefault="0089541C">
      <w:r>
        <w:continuationSeparator/>
      </w:r>
    </w:p>
  </w:footnote>
  <w:footnote w:type="continuationNotice" w:id="1">
    <w:p w14:paraId="421D1EF2" w14:textId="77777777" w:rsidR="0089541C" w:rsidRDefault="008954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251F83"/>
    <w:multiLevelType w:val="hybridMultilevel"/>
    <w:tmpl w:val="0D2488B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315F3"/>
    <w:multiLevelType w:val="hybridMultilevel"/>
    <w:tmpl w:val="1F763724"/>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91203B1"/>
    <w:multiLevelType w:val="hybridMultilevel"/>
    <w:tmpl w:val="756ADD24"/>
    <w:lvl w:ilvl="0" w:tplc="484259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9964C23"/>
    <w:multiLevelType w:val="hybridMultilevel"/>
    <w:tmpl w:val="FB10453A"/>
    <w:lvl w:ilvl="0" w:tplc="26562538">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9D61F87"/>
    <w:multiLevelType w:val="hybridMultilevel"/>
    <w:tmpl w:val="D3029860"/>
    <w:lvl w:ilvl="0" w:tplc="1F6854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7475944">
    <w:abstractNumId w:val="4"/>
  </w:num>
  <w:num w:numId="2" w16cid:durableId="969243715">
    <w:abstractNumId w:val="3"/>
  </w:num>
  <w:num w:numId="3" w16cid:durableId="1639021768">
    <w:abstractNumId w:val="9"/>
  </w:num>
  <w:num w:numId="4" w16cid:durableId="1939438684">
    <w:abstractNumId w:val="10"/>
  </w:num>
  <w:num w:numId="5" w16cid:durableId="594559997">
    <w:abstractNumId w:val="0"/>
  </w:num>
  <w:num w:numId="6" w16cid:durableId="1246526679">
    <w:abstractNumId w:val="6"/>
  </w:num>
  <w:num w:numId="7" w16cid:durableId="1934899408">
    <w:abstractNumId w:val="1"/>
  </w:num>
  <w:num w:numId="8" w16cid:durableId="900362250">
    <w:abstractNumId w:val="5"/>
  </w:num>
  <w:num w:numId="9" w16cid:durableId="1191600748">
    <w:abstractNumId w:val="8"/>
  </w:num>
  <w:num w:numId="10" w16cid:durableId="383020282">
    <w:abstractNumId w:val="7"/>
  </w:num>
  <w:num w:numId="11" w16cid:durableId="39505588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151"/>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51C"/>
    <w:rsid w:val="0000458E"/>
    <w:rsid w:val="000047E7"/>
    <w:rsid w:val="00004849"/>
    <w:rsid w:val="0000490F"/>
    <w:rsid w:val="00004ADF"/>
    <w:rsid w:val="00004BB7"/>
    <w:rsid w:val="00004E70"/>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0AB3"/>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27D29"/>
    <w:rsid w:val="0003013B"/>
    <w:rsid w:val="0003024C"/>
    <w:rsid w:val="00030533"/>
    <w:rsid w:val="0003083D"/>
    <w:rsid w:val="00031988"/>
    <w:rsid w:val="00031A9B"/>
    <w:rsid w:val="00031ADB"/>
    <w:rsid w:val="00032056"/>
    <w:rsid w:val="000328CA"/>
    <w:rsid w:val="00032B5A"/>
    <w:rsid w:val="00032E40"/>
    <w:rsid w:val="00032E96"/>
    <w:rsid w:val="00032F2C"/>
    <w:rsid w:val="00033077"/>
    <w:rsid w:val="0003317C"/>
    <w:rsid w:val="000332D5"/>
    <w:rsid w:val="0003367F"/>
    <w:rsid w:val="0003376B"/>
    <w:rsid w:val="0003434E"/>
    <w:rsid w:val="00034676"/>
    <w:rsid w:val="000346E6"/>
    <w:rsid w:val="000347CA"/>
    <w:rsid w:val="000352B3"/>
    <w:rsid w:val="00035E41"/>
    <w:rsid w:val="0003603A"/>
    <w:rsid w:val="00036047"/>
    <w:rsid w:val="00036660"/>
    <w:rsid w:val="000371DD"/>
    <w:rsid w:val="000372BA"/>
    <w:rsid w:val="000375F1"/>
    <w:rsid w:val="00037AA2"/>
    <w:rsid w:val="000400DA"/>
    <w:rsid w:val="00040180"/>
    <w:rsid w:val="0004023E"/>
    <w:rsid w:val="0004024B"/>
    <w:rsid w:val="000404D2"/>
    <w:rsid w:val="00040E84"/>
    <w:rsid w:val="000411E8"/>
    <w:rsid w:val="0004168C"/>
    <w:rsid w:val="00041AFD"/>
    <w:rsid w:val="00041B1E"/>
    <w:rsid w:val="00041B21"/>
    <w:rsid w:val="00041C10"/>
    <w:rsid w:val="00041C57"/>
    <w:rsid w:val="00041D96"/>
    <w:rsid w:val="0004217E"/>
    <w:rsid w:val="00042418"/>
    <w:rsid w:val="000429FB"/>
    <w:rsid w:val="00042ADB"/>
    <w:rsid w:val="00042D60"/>
    <w:rsid w:val="00043252"/>
    <w:rsid w:val="000434B7"/>
    <w:rsid w:val="000435E4"/>
    <w:rsid w:val="00043B97"/>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A18"/>
    <w:rsid w:val="00047D21"/>
    <w:rsid w:val="00047D47"/>
    <w:rsid w:val="00047E60"/>
    <w:rsid w:val="000507EE"/>
    <w:rsid w:val="00050D8A"/>
    <w:rsid w:val="000512E3"/>
    <w:rsid w:val="00051D59"/>
    <w:rsid w:val="00052144"/>
    <w:rsid w:val="00052AD2"/>
    <w:rsid w:val="00052FEE"/>
    <w:rsid w:val="000530DF"/>
    <w:rsid w:val="0005339B"/>
    <w:rsid w:val="00053F29"/>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6CBC"/>
    <w:rsid w:val="00057217"/>
    <w:rsid w:val="00057A31"/>
    <w:rsid w:val="00057C08"/>
    <w:rsid w:val="00057CF9"/>
    <w:rsid w:val="00057DC8"/>
    <w:rsid w:val="00057FC9"/>
    <w:rsid w:val="000602C8"/>
    <w:rsid w:val="00060AB2"/>
    <w:rsid w:val="00060E95"/>
    <w:rsid w:val="000610E3"/>
    <w:rsid w:val="000612E1"/>
    <w:rsid w:val="000614FE"/>
    <w:rsid w:val="00061733"/>
    <w:rsid w:val="000618F8"/>
    <w:rsid w:val="0006295E"/>
    <w:rsid w:val="00062EAD"/>
    <w:rsid w:val="00062EFB"/>
    <w:rsid w:val="00062FCE"/>
    <w:rsid w:val="00063779"/>
    <w:rsid w:val="00063BF5"/>
    <w:rsid w:val="00063F87"/>
    <w:rsid w:val="000641D9"/>
    <w:rsid w:val="00065130"/>
    <w:rsid w:val="00065D38"/>
    <w:rsid w:val="0006694E"/>
    <w:rsid w:val="00066C24"/>
    <w:rsid w:val="00066CAF"/>
    <w:rsid w:val="000672C2"/>
    <w:rsid w:val="00067A0D"/>
    <w:rsid w:val="00067DD1"/>
    <w:rsid w:val="0007017D"/>
    <w:rsid w:val="000701FC"/>
    <w:rsid w:val="00070447"/>
    <w:rsid w:val="000706E7"/>
    <w:rsid w:val="00070EF8"/>
    <w:rsid w:val="00070F3B"/>
    <w:rsid w:val="00071192"/>
    <w:rsid w:val="000713A7"/>
    <w:rsid w:val="0007206B"/>
    <w:rsid w:val="0007258D"/>
    <w:rsid w:val="0007272F"/>
    <w:rsid w:val="00072A80"/>
    <w:rsid w:val="00072EE6"/>
    <w:rsid w:val="000731A0"/>
    <w:rsid w:val="000736C1"/>
    <w:rsid w:val="00073760"/>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77BA0"/>
    <w:rsid w:val="00080BEB"/>
    <w:rsid w:val="00080E5B"/>
    <w:rsid w:val="00081240"/>
    <w:rsid w:val="0008191F"/>
    <w:rsid w:val="0008235B"/>
    <w:rsid w:val="000823B0"/>
    <w:rsid w:val="000827CF"/>
    <w:rsid w:val="00082C8A"/>
    <w:rsid w:val="00082E91"/>
    <w:rsid w:val="00082F05"/>
    <w:rsid w:val="0008335B"/>
    <w:rsid w:val="00083379"/>
    <w:rsid w:val="00083587"/>
    <w:rsid w:val="00083838"/>
    <w:rsid w:val="00083B6A"/>
    <w:rsid w:val="00083C39"/>
    <w:rsid w:val="00083DFE"/>
    <w:rsid w:val="00084CF4"/>
    <w:rsid w:val="00085C6B"/>
    <w:rsid w:val="00085E04"/>
    <w:rsid w:val="000866B9"/>
    <w:rsid w:val="00086800"/>
    <w:rsid w:val="000869A5"/>
    <w:rsid w:val="00086AA0"/>
    <w:rsid w:val="00087913"/>
    <w:rsid w:val="00087EAC"/>
    <w:rsid w:val="000902DC"/>
    <w:rsid w:val="00090946"/>
    <w:rsid w:val="000911AE"/>
    <w:rsid w:val="00092083"/>
    <w:rsid w:val="00092381"/>
    <w:rsid w:val="00092DC7"/>
    <w:rsid w:val="00092DF7"/>
    <w:rsid w:val="00092F98"/>
    <w:rsid w:val="00093697"/>
    <w:rsid w:val="00093D42"/>
    <w:rsid w:val="00093DD0"/>
    <w:rsid w:val="00094A16"/>
    <w:rsid w:val="00094DE6"/>
    <w:rsid w:val="00094F56"/>
    <w:rsid w:val="00095157"/>
    <w:rsid w:val="00095230"/>
    <w:rsid w:val="00095266"/>
    <w:rsid w:val="0009562E"/>
    <w:rsid w:val="000956E6"/>
    <w:rsid w:val="00095799"/>
    <w:rsid w:val="00095BB1"/>
    <w:rsid w:val="00096221"/>
    <w:rsid w:val="00096356"/>
    <w:rsid w:val="00096372"/>
    <w:rsid w:val="000967FF"/>
    <w:rsid w:val="00097054"/>
    <w:rsid w:val="00097195"/>
    <w:rsid w:val="0009725D"/>
    <w:rsid w:val="000977BF"/>
    <w:rsid w:val="00097811"/>
    <w:rsid w:val="0009798B"/>
    <w:rsid w:val="00097C40"/>
    <w:rsid w:val="00097C99"/>
    <w:rsid w:val="000A061C"/>
    <w:rsid w:val="000A0B2A"/>
    <w:rsid w:val="000A0F14"/>
    <w:rsid w:val="000A12E8"/>
    <w:rsid w:val="000A1441"/>
    <w:rsid w:val="000A1A06"/>
    <w:rsid w:val="000A1B60"/>
    <w:rsid w:val="000A1D81"/>
    <w:rsid w:val="000A21B4"/>
    <w:rsid w:val="000A2B8C"/>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6A8"/>
    <w:rsid w:val="000B38AE"/>
    <w:rsid w:val="000B3905"/>
    <w:rsid w:val="000B3A59"/>
    <w:rsid w:val="000B3AE2"/>
    <w:rsid w:val="000B3B37"/>
    <w:rsid w:val="000B4077"/>
    <w:rsid w:val="000B48F5"/>
    <w:rsid w:val="000B4D45"/>
    <w:rsid w:val="000B501A"/>
    <w:rsid w:val="000B51FA"/>
    <w:rsid w:val="000B56AB"/>
    <w:rsid w:val="000B5905"/>
    <w:rsid w:val="000B5975"/>
    <w:rsid w:val="000B5A9A"/>
    <w:rsid w:val="000B60DB"/>
    <w:rsid w:val="000B63E9"/>
    <w:rsid w:val="000B6524"/>
    <w:rsid w:val="000B659D"/>
    <w:rsid w:val="000B67DC"/>
    <w:rsid w:val="000B6C10"/>
    <w:rsid w:val="000B6DDC"/>
    <w:rsid w:val="000B6E2C"/>
    <w:rsid w:val="000B7189"/>
    <w:rsid w:val="000B75B5"/>
    <w:rsid w:val="000B76C5"/>
    <w:rsid w:val="000B76F1"/>
    <w:rsid w:val="000B7A10"/>
    <w:rsid w:val="000B7B11"/>
    <w:rsid w:val="000B7D91"/>
    <w:rsid w:val="000C02BC"/>
    <w:rsid w:val="000C055B"/>
    <w:rsid w:val="000C115D"/>
    <w:rsid w:val="000C144C"/>
    <w:rsid w:val="000C1535"/>
    <w:rsid w:val="000C1B51"/>
    <w:rsid w:val="000C1F4B"/>
    <w:rsid w:val="000C232F"/>
    <w:rsid w:val="000C252B"/>
    <w:rsid w:val="000C2575"/>
    <w:rsid w:val="000C2FBD"/>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375"/>
    <w:rsid w:val="000C658A"/>
    <w:rsid w:val="000C6975"/>
    <w:rsid w:val="000C6A5C"/>
    <w:rsid w:val="000C6EFA"/>
    <w:rsid w:val="000C7198"/>
    <w:rsid w:val="000C7345"/>
    <w:rsid w:val="000C7ABD"/>
    <w:rsid w:val="000C7E62"/>
    <w:rsid w:val="000D0264"/>
    <w:rsid w:val="000D0565"/>
    <w:rsid w:val="000D074E"/>
    <w:rsid w:val="000D0811"/>
    <w:rsid w:val="000D0B4B"/>
    <w:rsid w:val="000D0E4E"/>
    <w:rsid w:val="000D113C"/>
    <w:rsid w:val="000D12D1"/>
    <w:rsid w:val="000D159A"/>
    <w:rsid w:val="000D16FF"/>
    <w:rsid w:val="000D1796"/>
    <w:rsid w:val="000D22CC"/>
    <w:rsid w:val="000D32E7"/>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42"/>
    <w:rsid w:val="000E07D6"/>
    <w:rsid w:val="000E0E43"/>
    <w:rsid w:val="000E1380"/>
    <w:rsid w:val="000E18DF"/>
    <w:rsid w:val="000E1975"/>
    <w:rsid w:val="000E1DFE"/>
    <w:rsid w:val="000E1EE2"/>
    <w:rsid w:val="000E281A"/>
    <w:rsid w:val="000E28CC"/>
    <w:rsid w:val="000E3135"/>
    <w:rsid w:val="000E374E"/>
    <w:rsid w:val="000E442D"/>
    <w:rsid w:val="000E4430"/>
    <w:rsid w:val="000E4761"/>
    <w:rsid w:val="000E48AF"/>
    <w:rsid w:val="000E49BC"/>
    <w:rsid w:val="000E4E73"/>
    <w:rsid w:val="000E51F2"/>
    <w:rsid w:val="000E59A0"/>
    <w:rsid w:val="000E5A1B"/>
    <w:rsid w:val="000E65C3"/>
    <w:rsid w:val="000E7403"/>
    <w:rsid w:val="000E7439"/>
    <w:rsid w:val="000E7A84"/>
    <w:rsid w:val="000F03C7"/>
    <w:rsid w:val="000F1050"/>
    <w:rsid w:val="000F15BC"/>
    <w:rsid w:val="000F180A"/>
    <w:rsid w:val="000F1C92"/>
    <w:rsid w:val="000F299A"/>
    <w:rsid w:val="000F2C95"/>
    <w:rsid w:val="000F2D25"/>
    <w:rsid w:val="000F2EEE"/>
    <w:rsid w:val="000F3057"/>
    <w:rsid w:val="000F32A3"/>
    <w:rsid w:val="000F32F1"/>
    <w:rsid w:val="000F3697"/>
    <w:rsid w:val="000F3A8D"/>
    <w:rsid w:val="000F407D"/>
    <w:rsid w:val="000F44E5"/>
    <w:rsid w:val="000F4F7E"/>
    <w:rsid w:val="000F598D"/>
    <w:rsid w:val="000F5A0C"/>
    <w:rsid w:val="000F5BB4"/>
    <w:rsid w:val="000F5BC8"/>
    <w:rsid w:val="000F5CB2"/>
    <w:rsid w:val="000F5EE8"/>
    <w:rsid w:val="000F631C"/>
    <w:rsid w:val="000F637B"/>
    <w:rsid w:val="000F65A0"/>
    <w:rsid w:val="000F6CC0"/>
    <w:rsid w:val="000F6FC3"/>
    <w:rsid w:val="000F71CB"/>
    <w:rsid w:val="000F7326"/>
    <w:rsid w:val="000F7D77"/>
    <w:rsid w:val="000F7F58"/>
    <w:rsid w:val="00100128"/>
    <w:rsid w:val="0010012D"/>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A8"/>
    <w:rsid w:val="001043C2"/>
    <w:rsid w:val="001043E1"/>
    <w:rsid w:val="001046C3"/>
    <w:rsid w:val="001047C5"/>
    <w:rsid w:val="00104B45"/>
    <w:rsid w:val="00104F7E"/>
    <w:rsid w:val="0010505A"/>
    <w:rsid w:val="0010532D"/>
    <w:rsid w:val="00105CC7"/>
    <w:rsid w:val="00106947"/>
    <w:rsid w:val="00107035"/>
    <w:rsid w:val="0010729A"/>
    <w:rsid w:val="00107779"/>
    <w:rsid w:val="00107840"/>
    <w:rsid w:val="001078C2"/>
    <w:rsid w:val="001079C5"/>
    <w:rsid w:val="00107DD8"/>
    <w:rsid w:val="00107E1C"/>
    <w:rsid w:val="00110243"/>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5B3"/>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1868"/>
    <w:rsid w:val="00131887"/>
    <w:rsid w:val="00132124"/>
    <w:rsid w:val="001321D3"/>
    <w:rsid w:val="001328A9"/>
    <w:rsid w:val="00132CEB"/>
    <w:rsid w:val="00132FAA"/>
    <w:rsid w:val="00133392"/>
    <w:rsid w:val="00133415"/>
    <w:rsid w:val="00133599"/>
    <w:rsid w:val="00133614"/>
    <w:rsid w:val="00133771"/>
    <w:rsid w:val="00133BF7"/>
    <w:rsid w:val="00134B88"/>
    <w:rsid w:val="00134FCE"/>
    <w:rsid w:val="00135A01"/>
    <w:rsid w:val="00135CD8"/>
    <w:rsid w:val="00136A23"/>
    <w:rsid w:val="00136B99"/>
    <w:rsid w:val="00136FC3"/>
    <w:rsid w:val="001375D9"/>
    <w:rsid w:val="001378D8"/>
    <w:rsid w:val="00137906"/>
    <w:rsid w:val="00140365"/>
    <w:rsid w:val="00140524"/>
    <w:rsid w:val="0014063E"/>
    <w:rsid w:val="0014087D"/>
    <w:rsid w:val="00140F74"/>
    <w:rsid w:val="00141191"/>
    <w:rsid w:val="0014159C"/>
    <w:rsid w:val="00141C62"/>
    <w:rsid w:val="00142665"/>
    <w:rsid w:val="001433B7"/>
    <w:rsid w:val="0014384A"/>
    <w:rsid w:val="00143BBF"/>
    <w:rsid w:val="00143D70"/>
    <w:rsid w:val="00143DCC"/>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CA4"/>
    <w:rsid w:val="00151FDC"/>
    <w:rsid w:val="00152835"/>
    <w:rsid w:val="00152CFF"/>
    <w:rsid w:val="00152DFC"/>
    <w:rsid w:val="0015302B"/>
    <w:rsid w:val="00153087"/>
    <w:rsid w:val="001538BA"/>
    <w:rsid w:val="00153B07"/>
    <w:rsid w:val="0015467A"/>
    <w:rsid w:val="001546DB"/>
    <w:rsid w:val="00154D21"/>
    <w:rsid w:val="00155140"/>
    <w:rsid w:val="00155401"/>
    <w:rsid w:val="00155625"/>
    <w:rsid w:val="001559FA"/>
    <w:rsid w:val="00155BFB"/>
    <w:rsid w:val="001560AB"/>
    <w:rsid w:val="00156246"/>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DFF"/>
    <w:rsid w:val="00170E24"/>
    <w:rsid w:val="00171143"/>
    <w:rsid w:val="00172864"/>
    <w:rsid w:val="00172ADD"/>
    <w:rsid w:val="00172B82"/>
    <w:rsid w:val="00172EFA"/>
    <w:rsid w:val="0017335C"/>
    <w:rsid w:val="0017358D"/>
    <w:rsid w:val="00173608"/>
    <w:rsid w:val="00173793"/>
    <w:rsid w:val="00173F47"/>
    <w:rsid w:val="00173FA0"/>
    <w:rsid w:val="001745EC"/>
    <w:rsid w:val="001747B7"/>
    <w:rsid w:val="00174B63"/>
    <w:rsid w:val="00174C80"/>
    <w:rsid w:val="00175252"/>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722"/>
    <w:rsid w:val="00181ABD"/>
    <w:rsid w:val="00181FC1"/>
    <w:rsid w:val="0018220B"/>
    <w:rsid w:val="00182459"/>
    <w:rsid w:val="00182A2D"/>
    <w:rsid w:val="00182F13"/>
    <w:rsid w:val="00183034"/>
    <w:rsid w:val="001830F7"/>
    <w:rsid w:val="0018371D"/>
    <w:rsid w:val="00183DE1"/>
    <w:rsid w:val="00183EE6"/>
    <w:rsid w:val="001844E5"/>
    <w:rsid w:val="00184585"/>
    <w:rsid w:val="00184E75"/>
    <w:rsid w:val="00184F76"/>
    <w:rsid w:val="0018528A"/>
    <w:rsid w:val="0018588A"/>
    <w:rsid w:val="00185D26"/>
    <w:rsid w:val="001860E0"/>
    <w:rsid w:val="0018649C"/>
    <w:rsid w:val="00186BAF"/>
    <w:rsid w:val="00186BE6"/>
    <w:rsid w:val="00186EC9"/>
    <w:rsid w:val="00187252"/>
    <w:rsid w:val="001876DD"/>
    <w:rsid w:val="0019080E"/>
    <w:rsid w:val="00190AAB"/>
    <w:rsid w:val="001918D0"/>
    <w:rsid w:val="00191C91"/>
    <w:rsid w:val="00191E2B"/>
    <w:rsid w:val="00191EAA"/>
    <w:rsid w:val="00191FF1"/>
    <w:rsid w:val="00192CF9"/>
    <w:rsid w:val="00192DD9"/>
    <w:rsid w:val="00192E8C"/>
    <w:rsid w:val="0019305C"/>
    <w:rsid w:val="001931F7"/>
    <w:rsid w:val="001934DD"/>
    <w:rsid w:val="001935F2"/>
    <w:rsid w:val="00193878"/>
    <w:rsid w:val="00194339"/>
    <w:rsid w:val="00194390"/>
    <w:rsid w:val="00194726"/>
    <w:rsid w:val="00194848"/>
    <w:rsid w:val="00194BA9"/>
    <w:rsid w:val="00194E23"/>
    <w:rsid w:val="00194F68"/>
    <w:rsid w:val="001958EA"/>
    <w:rsid w:val="00195E0E"/>
    <w:rsid w:val="001972A9"/>
    <w:rsid w:val="0019762B"/>
    <w:rsid w:val="00197A3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8A1"/>
    <w:rsid w:val="001A6D6F"/>
    <w:rsid w:val="001A7763"/>
    <w:rsid w:val="001B0525"/>
    <w:rsid w:val="001B077D"/>
    <w:rsid w:val="001B195E"/>
    <w:rsid w:val="001B2439"/>
    <w:rsid w:val="001B244F"/>
    <w:rsid w:val="001B27A5"/>
    <w:rsid w:val="001B31DB"/>
    <w:rsid w:val="001B33AD"/>
    <w:rsid w:val="001B3524"/>
    <w:rsid w:val="001B371B"/>
    <w:rsid w:val="001B3964"/>
    <w:rsid w:val="001B3BC0"/>
    <w:rsid w:val="001B3E29"/>
    <w:rsid w:val="001B4280"/>
    <w:rsid w:val="001B4452"/>
    <w:rsid w:val="001B463A"/>
    <w:rsid w:val="001B466C"/>
    <w:rsid w:val="001B48E3"/>
    <w:rsid w:val="001B4AAE"/>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C02D8"/>
    <w:rsid w:val="001C04E3"/>
    <w:rsid w:val="001C05FD"/>
    <w:rsid w:val="001C0CF2"/>
    <w:rsid w:val="001C2378"/>
    <w:rsid w:val="001C34BB"/>
    <w:rsid w:val="001C35F1"/>
    <w:rsid w:val="001C39F9"/>
    <w:rsid w:val="001C3EE9"/>
    <w:rsid w:val="001C3FA4"/>
    <w:rsid w:val="001C3FC8"/>
    <w:rsid w:val="001C40F9"/>
    <w:rsid w:val="001C40FC"/>
    <w:rsid w:val="001C41B6"/>
    <w:rsid w:val="001C458B"/>
    <w:rsid w:val="001C50F9"/>
    <w:rsid w:val="001C51B1"/>
    <w:rsid w:val="001C5D4F"/>
    <w:rsid w:val="001C60DC"/>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3EEF"/>
    <w:rsid w:val="001D44FC"/>
    <w:rsid w:val="001D498D"/>
    <w:rsid w:val="001D5033"/>
    <w:rsid w:val="001D5BC3"/>
    <w:rsid w:val="001D5C88"/>
    <w:rsid w:val="001D5D7E"/>
    <w:rsid w:val="001D5FE2"/>
    <w:rsid w:val="001D608D"/>
    <w:rsid w:val="001D6130"/>
    <w:rsid w:val="001D6567"/>
    <w:rsid w:val="001D695C"/>
    <w:rsid w:val="001D6C4E"/>
    <w:rsid w:val="001D6FD9"/>
    <w:rsid w:val="001D780E"/>
    <w:rsid w:val="001D7A29"/>
    <w:rsid w:val="001E01E5"/>
    <w:rsid w:val="001E04D0"/>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6B9"/>
    <w:rsid w:val="001E5C23"/>
    <w:rsid w:val="001E6194"/>
    <w:rsid w:val="001E6283"/>
    <w:rsid w:val="001E6354"/>
    <w:rsid w:val="001E6B15"/>
    <w:rsid w:val="001E6C4C"/>
    <w:rsid w:val="001E6FB4"/>
    <w:rsid w:val="001E7504"/>
    <w:rsid w:val="001E76DF"/>
    <w:rsid w:val="001E7A08"/>
    <w:rsid w:val="001F03EA"/>
    <w:rsid w:val="001F1308"/>
    <w:rsid w:val="001F138A"/>
    <w:rsid w:val="001F13B3"/>
    <w:rsid w:val="001F1525"/>
    <w:rsid w:val="001F1689"/>
    <w:rsid w:val="001F1761"/>
    <w:rsid w:val="001F1E31"/>
    <w:rsid w:val="001F1E87"/>
    <w:rsid w:val="001F1EB6"/>
    <w:rsid w:val="001F25DC"/>
    <w:rsid w:val="001F2E23"/>
    <w:rsid w:val="001F313B"/>
    <w:rsid w:val="001F341F"/>
    <w:rsid w:val="001F3445"/>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6A"/>
    <w:rsid w:val="001F5CF6"/>
    <w:rsid w:val="001F5D65"/>
    <w:rsid w:val="001F6153"/>
    <w:rsid w:val="001F63D4"/>
    <w:rsid w:val="001F690A"/>
    <w:rsid w:val="001F7074"/>
    <w:rsid w:val="001F7121"/>
    <w:rsid w:val="001F7534"/>
    <w:rsid w:val="002009BC"/>
    <w:rsid w:val="00200C3B"/>
    <w:rsid w:val="00200C3E"/>
    <w:rsid w:val="00200D2C"/>
    <w:rsid w:val="002011EA"/>
    <w:rsid w:val="00201225"/>
    <w:rsid w:val="002019D8"/>
    <w:rsid w:val="00201B01"/>
    <w:rsid w:val="00201E03"/>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8A2"/>
    <w:rsid w:val="00206AF3"/>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B57"/>
    <w:rsid w:val="00212CB6"/>
    <w:rsid w:val="00212E37"/>
    <w:rsid w:val="00213B5D"/>
    <w:rsid w:val="002140CB"/>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A3D"/>
    <w:rsid w:val="00220C8B"/>
    <w:rsid w:val="00220F09"/>
    <w:rsid w:val="002212A7"/>
    <w:rsid w:val="0022142A"/>
    <w:rsid w:val="00221772"/>
    <w:rsid w:val="00221AD8"/>
    <w:rsid w:val="00222052"/>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0BA"/>
    <w:rsid w:val="00227BCF"/>
    <w:rsid w:val="00227DBD"/>
    <w:rsid w:val="002301E0"/>
    <w:rsid w:val="0023086A"/>
    <w:rsid w:val="002314B7"/>
    <w:rsid w:val="00231548"/>
    <w:rsid w:val="002315FD"/>
    <w:rsid w:val="002317EF"/>
    <w:rsid w:val="00231C25"/>
    <w:rsid w:val="00231C6F"/>
    <w:rsid w:val="0023220D"/>
    <w:rsid w:val="002323C1"/>
    <w:rsid w:val="0023244C"/>
    <w:rsid w:val="002324D8"/>
    <w:rsid w:val="002328AA"/>
    <w:rsid w:val="002329C4"/>
    <w:rsid w:val="00232A90"/>
    <w:rsid w:val="00232B3B"/>
    <w:rsid w:val="00232EB3"/>
    <w:rsid w:val="00233942"/>
    <w:rsid w:val="00234151"/>
    <w:rsid w:val="002341FB"/>
    <w:rsid w:val="00234F8C"/>
    <w:rsid w:val="0023535E"/>
    <w:rsid w:val="00235542"/>
    <w:rsid w:val="0023572B"/>
    <w:rsid w:val="00235D4E"/>
    <w:rsid w:val="00235DAD"/>
    <w:rsid w:val="00235FAB"/>
    <w:rsid w:val="0023638A"/>
    <w:rsid w:val="002365DC"/>
    <w:rsid w:val="002369B0"/>
    <w:rsid w:val="00236AD8"/>
    <w:rsid w:val="00236B3F"/>
    <w:rsid w:val="00237960"/>
    <w:rsid w:val="00237A81"/>
    <w:rsid w:val="00237BF1"/>
    <w:rsid w:val="002401F5"/>
    <w:rsid w:val="002407A0"/>
    <w:rsid w:val="002407C9"/>
    <w:rsid w:val="00240B9A"/>
    <w:rsid w:val="00240E54"/>
    <w:rsid w:val="002415D5"/>
    <w:rsid w:val="002419CC"/>
    <w:rsid w:val="00241CD8"/>
    <w:rsid w:val="00241CFB"/>
    <w:rsid w:val="00241D52"/>
    <w:rsid w:val="0024206E"/>
    <w:rsid w:val="00242380"/>
    <w:rsid w:val="00242E85"/>
    <w:rsid w:val="00243D08"/>
    <w:rsid w:val="002440BB"/>
    <w:rsid w:val="00244C2D"/>
    <w:rsid w:val="002451B3"/>
    <w:rsid w:val="002451C5"/>
    <w:rsid w:val="00245E6C"/>
    <w:rsid w:val="00245F1F"/>
    <w:rsid w:val="00246493"/>
    <w:rsid w:val="0024663B"/>
    <w:rsid w:val="00246D49"/>
    <w:rsid w:val="00246D50"/>
    <w:rsid w:val="00246F24"/>
    <w:rsid w:val="00247103"/>
    <w:rsid w:val="0024769C"/>
    <w:rsid w:val="00247B8E"/>
    <w:rsid w:val="00247DBB"/>
    <w:rsid w:val="00250067"/>
    <w:rsid w:val="002501B4"/>
    <w:rsid w:val="00250FCC"/>
    <w:rsid w:val="0025105B"/>
    <w:rsid w:val="002513BA"/>
    <w:rsid w:val="002516DE"/>
    <w:rsid w:val="00251728"/>
    <w:rsid w:val="00251F81"/>
    <w:rsid w:val="0025211F"/>
    <w:rsid w:val="002529F9"/>
    <w:rsid w:val="00252BE0"/>
    <w:rsid w:val="00252D18"/>
    <w:rsid w:val="00253114"/>
    <w:rsid w:val="0025331D"/>
    <w:rsid w:val="0025352A"/>
    <w:rsid w:val="00253588"/>
    <w:rsid w:val="00253AC2"/>
    <w:rsid w:val="00253C1D"/>
    <w:rsid w:val="002546F4"/>
    <w:rsid w:val="002551D0"/>
    <w:rsid w:val="00255374"/>
    <w:rsid w:val="002556BA"/>
    <w:rsid w:val="00255780"/>
    <w:rsid w:val="0025589E"/>
    <w:rsid w:val="002559BE"/>
    <w:rsid w:val="00255BA9"/>
    <w:rsid w:val="00255E35"/>
    <w:rsid w:val="00256DD2"/>
    <w:rsid w:val="00257004"/>
    <w:rsid w:val="002574CD"/>
    <w:rsid w:val="00257BF4"/>
    <w:rsid w:val="00260003"/>
    <w:rsid w:val="0026035D"/>
    <w:rsid w:val="0026041D"/>
    <w:rsid w:val="002606D6"/>
    <w:rsid w:val="00261009"/>
    <w:rsid w:val="00261C98"/>
    <w:rsid w:val="0026248E"/>
    <w:rsid w:val="0026274A"/>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9CF"/>
    <w:rsid w:val="00265F81"/>
    <w:rsid w:val="00266704"/>
    <w:rsid w:val="00266874"/>
    <w:rsid w:val="00266B13"/>
    <w:rsid w:val="00266B23"/>
    <w:rsid w:val="00266F1B"/>
    <w:rsid w:val="002671F6"/>
    <w:rsid w:val="00267510"/>
    <w:rsid w:val="002679CE"/>
    <w:rsid w:val="00270052"/>
    <w:rsid w:val="0027027B"/>
    <w:rsid w:val="002703B6"/>
    <w:rsid w:val="00270411"/>
    <w:rsid w:val="0027064C"/>
    <w:rsid w:val="00270728"/>
    <w:rsid w:val="0027089C"/>
    <w:rsid w:val="00270D42"/>
    <w:rsid w:val="00270DFD"/>
    <w:rsid w:val="00270FA0"/>
    <w:rsid w:val="002714D5"/>
    <w:rsid w:val="0027195D"/>
    <w:rsid w:val="00271E78"/>
    <w:rsid w:val="002724CE"/>
    <w:rsid w:val="00272B03"/>
    <w:rsid w:val="002733E2"/>
    <w:rsid w:val="00274241"/>
    <w:rsid w:val="00274584"/>
    <w:rsid w:val="00274858"/>
    <w:rsid w:val="002750B1"/>
    <w:rsid w:val="002754C5"/>
    <w:rsid w:val="002755F4"/>
    <w:rsid w:val="002762B6"/>
    <w:rsid w:val="002764D1"/>
    <w:rsid w:val="00276556"/>
    <w:rsid w:val="0027658D"/>
    <w:rsid w:val="002768B1"/>
    <w:rsid w:val="00276A35"/>
    <w:rsid w:val="00276F36"/>
    <w:rsid w:val="00276FDA"/>
    <w:rsid w:val="002774DD"/>
    <w:rsid w:val="002775D6"/>
    <w:rsid w:val="00277835"/>
    <w:rsid w:val="002779D2"/>
    <w:rsid w:val="0028046C"/>
    <w:rsid w:val="002805F5"/>
    <w:rsid w:val="00280818"/>
    <w:rsid w:val="00280AB1"/>
    <w:rsid w:val="00280BEC"/>
    <w:rsid w:val="00281141"/>
    <w:rsid w:val="00281274"/>
    <w:rsid w:val="0028164D"/>
    <w:rsid w:val="0028344F"/>
    <w:rsid w:val="002839B2"/>
    <w:rsid w:val="00283AD1"/>
    <w:rsid w:val="00284136"/>
    <w:rsid w:val="00284399"/>
    <w:rsid w:val="002846CE"/>
    <w:rsid w:val="00284B4D"/>
    <w:rsid w:val="00284BAE"/>
    <w:rsid w:val="00284C6E"/>
    <w:rsid w:val="002857AE"/>
    <w:rsid w:val="002859AF"/>
    <w:rsid w:val="0028694F"/>
    <w:rsid w:val="00286AE7"/>
    <w:rsid w:val="00287243"/>
    <w:rsid w:val="00287552"/>
    <w:rsid w:val="00287852"/>
    <w:rsid w:val="00287AA5"/>
    <w:rsid w:val="00287ACD"/>
    <w:rsid w:val="00287F96"/>
    <w:rsid w:val="00287FAC"/>
    <w:rsid w:val="00290647"/>
    <w:rsid w:val="00290F40"/>
    <w:rsid w:val="0029102D"/>
    <w:rsid w:val="00291385"/>
    <w:rsid w:val="002913FE"/>
    <w:rsid w:val="00291422"/>
    <w:rsid w:val="002914E7"/>
    <w:rsid w:val="00291C95"/>
    <w:rsid w:val="0029237F"/>
    <w:rsid w:val="00292714"/>
    <w:rsid w:val="00292715"/>
    <w:rsid w:val="002934D4"/>
    <w:rsid w:val="00293E57"/>
    <w:rsid w:val="002942DA"/>
    <w:rsid w:val="002947D1"/>
    <w:rsid w:val="002948DF"/>
    <w:rsid w:val="00294D90"/>
    <w:rsid w:val="00294F0E"/>
    <w:rsid w:val="00295201"/>
    <w:rsid w:val="0029546B"/>
    <w:rsid w:val="0029628D"/>
    <w:rsid w:val="002964A4"/>
    <w:rsid w:val="00296C4E"/>
    <w:rsid w:val="00297108"/>
    <w:rsid w:val="002A0187"/>
    <w:rsid w:val="002A0348"/>
    <w:rsid w:val="002A03AA"/>
    <w:rsid w:val="002A0749"/>
    <w:rsid w:val="002A0E29"/>
    <w:rsid w:val="002A123B"/>
    <w:rsid w:val="002A1DB1"/>
    <w:rsid w:val="002A1E92"/>
    <w:rsid w:val="002A1E9C"/>
    <w:rsid w:val="002A204D"/>
    <w:rsid w:val="002A22D0"/>
    <w:rsid w:val="002A2616"/>
    <w:rsid w:val="002A26E1"/>
    <w:rsid w:val="002A2C30"/>
    <w:rsid w:val="002A2E7D"/>
    <w:rsid w:val="002A2EC7"/>
    <w:rsid w:val="002A2F04"/>
    <w:rsid w:val="002A3289"/>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A69"/>
    <w:rsid w:val="002B1BD3"/>
    <w:rsid w:val="002B1F96"/>
    <w:rsid w:val="002B20D7"/>
    <w:rsid w:val="002B2723"/>
    <w:rsid w:val="002B2A49"/>
    <w:rsid w:val="002B2DBC"/>
    <w:rsid w:val="002B2E4A"/>
    <w:rsid w:val="002B303A"/>
    <w:rsid w:val="002B313A"/>
    <w:rsid w:val="002B463D"/>
    <w:rsid w:val="002B4662"/>
    <w:rsid w:val="002B4CEF"/>
    <w:rsid w:val="002B538E"/>
    <w:rsid w:val="002B5622"/>
    <w:rsid w:val="002B56F1"/>
    <w:rsid w:val="002B5DCA"/>
    <w:rsid w:val="002B5EA2"/>
    <w:rsid w:val="002B64F2"/>
    <w:rsid w:val="002B665E"/>
    <w:rsid w:val="002B68DC"/>
    <w:rsid w:val="002B6BDC"/>
    <w:rsid w:val="002B7444"/>
    <w:rsid w:val="002B75B0"/>
    <w:rsid w:val="002B7EAF"/>
    <w:rsid w:val="002C00F7"/>
    <w:rsid w:val="002C0149"/>
    <w:rsid w:val="002C06AE"/>
    <w:rsid w:val="002C088C"/>
    <w:rsid w:val="002C099C"/>
    <w:rsid w:val="002C0B74"/>
    <w:rsid w:val="002C0C8B"/>
    <w:rsid w:val="002C0CBB"/>
    <w:rsid w:val="002C1201"/>
    <w:rsid w:val="002C1212"/>
    <w:rsid w:val="002C1460"/>
    <w:rsid w:val="002C1C1A"/>
    <w:rsid w:val="002C20F2"/>
    <w:rsid w:val="002C287A"/>
    <w:rsid w:val="002C30EA"/>
    <w:rsid w:val="002C3637"/>
    <w:rsid w:val="002C380C"/>
    <w:rsid w:val="002C38B2"/>
    <w:rsid w:val="002C391C"/>
    <w:rsid w:val="002C3DC2"/>
    <w:rsid w:val="002C3F54"/>
    <w:rsid w:val="002C3F9C"/>
    <w:rsid w:val="002C4564"/>
    <w:rsid w:val="002C495B"/>
    <w:rsid w:val="002C51A7"/>
    <w:rsid w:val="002C56EB"/>
    <w:rsid w:val="002C5AFA"/>
    <w:rsid w:val="002C5C98"/>
    <w:rsid w:val="002C632A"/>
    <w:rsid w:val="002C6514"/>
    <w:rsid w:val="002C7141"/>
    <w:rsid w:val="002C73E3"/>
    <w:rsid w:val="002C7DF5"/>
    <w:rsid w:val="002D0439"/>
    <w:rsid w:val="002D0905"/>
    <w:rsid w:val="002D0E70"/>
    <w:rsid w:val="002D11B7"/>
    <w:rsid w:val="002D21C9"/>
    <w:rsid w:val="002D273A"/>
    <w:rsid w:val="002D2D24"/>
    <w:rsid w:val="002D2ED9"/>
    <w:rsid w:val="002D3055"/>
    <w:rsid w:val="002D35D7"/>
    <w:rsid w:val="002D3BBC"/>
    <w:rsid w:val="002D3BF7"/>
    <w:rsid w:val="002D3C29"/>
    <w:rsid w:val="002D3C67"/>
    <w:rsid w:val="002D4171"/>
    <w:rsid w:val="002D438A"/>
    <w:rsid w:val="002D4F4E"/>
    <w:rsid w:val="002D5152"/>
    <w:rsid w:val="002D5168"/>
    <w:rsid w:val="002D53C8"/>
    <w:rsid w:val="002D56E4"/>
    <w:rsid w:val="002D5738"/>
    <w:rsid w:val="002D589C"/>
    <w:rsid w:val="002D5A6E"/>
    <w:rsid w:val="002D5AC6"/>
    <w:rsid w:val="002D5E53"/>
    <w:rsid w:val="002D62F5"/>
    <w:rsid w:val="002D6937"/>
    <w:rsid w:val="002D6EF6"/>
    <w:rsid w:val="002D72CC"/>
    <w:rsid w:val="002D76CE"/>
    <w:rsid w:val="002D7B55"/>
    <w:rsid w:val="002D7E4D"/>
    <w:rsid w:val="002E0038"/>
    <w:rsid w:val="002E0319"/>
    <w:rsid w:val="002E061A"/>
    <w:rsid w:val="002E1093"/>
    <w:rsid w:val="002E136F"/>
    <w:rsid w:val="002E179B"/>
    <w:rsid w:val="002E1A8C"/>
    <w:rsid w:val="002E1C9E"/>
    <w:rsid w:val="002E215A"/>
    <w:rsid w:val="002E257B"/>
    <w:rsid w:val="002E25EF"/>
    <w:rsid w:val="002E2C32"/>
    <w:rsid w:val="002E2E8A"/>
    <w:rsid w:val="002E315B"/>
    <w:rsid w:val="002E3546"/>
    <w:rsid w:val="002E3693"/>
    <w:rsid w:val="002E3C65"/>
    <w:rsid w:val="002E3F5B"/>
    <w:rsid w:val="002E41C0"/>
    <w:rsid w:val="002E4362"/>
    <w:rsid w:val="002E4612"/>
    <w:rsid w:val="002E4839"/>
    <w:rsid w:val="002E48F3"/>
    <w:rsid w:val="002E4E97"/>
    <w:rsid w:val="002E5301"/>
    <w:rsid w:val="002E5B07"/>
    <w:rsid w:val="002E5BB6"/>
    <w:rsid w:val="002E63D9"/>
    <w:rsid w:val="002E640E"/>
    <w:rsid w:val="002E69F8"/>
    <w:rsid w:val="002E6CE1"/>
    <w:rsid w:val="002E71CC"/>
    <w:rsid w:val="002E739D"/>
    <w:rsid w:val="002E77BB"/>
    <w:rsid w:val="002E7989"/>
    <w:rsid w:val="002F0313"/>
    <w:rsid w:val="002F03DF"/>
    <w:rsid w:val="002F0786"/>
    <w:rsid w:val="002F08CF"/>
    <w:rsid w:val="002F0A72"/>
    <w:rsid w:val="002F0C28"/>
    <w:rsid w:val="002F0E2A"/>
    <w:rsid w:val="002F0FA4"/>
    <w:rsid w:val="002F128A"/>
    <w:rsid w:val="002F1B88"/>
    <w:rsid w:val="002F1CC6"/>
    <w:rsid w:val="002F1E02"/>
    <w:rsid w:val="002F281C"/>
    <w:rsid w:val="002F2999"/>
    <w:rsid w:val="002F2BAE"/>
    <w:rsid w:val="002F2FCD"/>
    <w:rsid w:val="002F30B9"/>
    <w:rsid w:val="002F3868"/>
    <w:rsid w:val="002F3CDE"/>
    <w:rsid w:val="002F51E7"/>
    <w:rsid w:val="002F51FD"/>
    <w:rsid w:val="002F559A"/>
    <w:rsid w:val="002F5DD6"/>
    <w:rsid w:val="002F5DF8"/>
    <w:rsid w:val="002F5FEA"/>
    <w:rsid w:val="002F63E7"/>
    <w:rsid w:val="002F63F9"/>
    <w:rsid w:val="002F698C"/>
    <w:rsid w:val="002F6A1A"/>
    <w:rsid w:val="002F7049"/>
    <w:rsid w:val="002F78F3"/>
    <w:rsid w:val="002F7AAA"/>
    <w:rsid w:val="002F7BE3"/>
    <w:rsid w:val="002F7DAF"/>
    <w:rsid w:val="002F7E6A"/>
    <w:rsid w:val="0030005B"/>
    <w:rsid w:val="00300165"/>
    <w:rsid w:val="00300445"/>
    <w:rsid w:val="0030053E"/>
    <w:rsid w:val="003008C7"/>
    <w:rsid w:val="00300978"/>
    <w:rsid w:val="00300B81"/>
    <w:rsid w:val="00300C1F"/>
    <w:rsid w:val="00300F00"/>
    <w:rsid w:val="003010CF"/>
    <w:rsid w:val="00301256"/>
    <w:rsid w:val="003018DF"/>
    <w:rsid w:val="00302024"/>
    <w:rsid w:val="003023E5"/>
    <w:rsid w:val="00302509"/>
    <w:rsid w:val="00302923"/>
    <w:rsid w:val="003029A4"/>
    <w:rsid w:val="00303440"/>
    <w:rsid w:val="00303A17"/>
    <w:rsid w:val="0030405D"/>
    <w:rsid w:val="00304D9B"/>
    <w:rsid w:val="00304E7F"/>
    <w:rsid w:val="00305FF9"/>
    <w:rsid w:val="0030621F"/>
    <w:rsid w:val="00306675"/>
    <w:rsid w:val="00306827"/>
    <w:rsid w:val="00306AB1"/>
    <w:rsid w:val="00306B9E"/>
    <w:rsid w:val="00306BBD"/>
    <w:rsid w:val="00306E6B"/>
    <w:rsid w:val="003070AE"/>
    <w:rsid w:val="0030723C"/>
    <w:rsid w:val="00307508"/>
    <w:rsid w:val="00307E7B"/>
    <w:rsid w:val="00310091"/>
    <w:rsid w:val="003100C8"/>
    <w:rsid w:val="003105D0"/>
    <w:rsid w:val="0031076E"/>
    <w:rsid w:val="00310864"/>
    <w:rsid w:val="003108EE"/>
    <w:rsid w:val="00310D90"/>
    <w:rsid w:val="00311161"/>
    <w:rsid w:val="003121AC"/>
    <w:rsid w:val="00312239"/>
    <w:rsid w:val="003123F8"/>
    <w:rsid w:val="00312400"/>
    <w:rsid w:val="00312739"/>
    <w:rsid w:val="00312D10"/>
    <w:rsid w:val="003139DA"/>
    <w:rsid w:val="00313C7D"/>
    <w:rsid w:val="00313F90"/>
    <w:rsid w:val="003153C2"/>
    <w:rsid w:val="00316DFF"/>
    <w:rsid w:val="00316FD6"/>
    <w:rsid w:val="003178DA"/>
    <w:rsid w:val="00317DB8"/>
    <w:rsid w:val="00317E6F"/>
    <w:rsid w:val="00320085"/>
    <w:rsid w:val="00320618"/>
    <w:rsid w:val="003206F5"/>
    <w:rsid w:val="00320F61"/>
    <w:rsid w:val="0032100B"/>
    <w:rsid w:val="00321507"/>
    <w:rsid w:val="00321B8E"/>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A90"/>
    <w:rsid w:val="00326957"/>
    <w:rsid w:val="00326AE2"/>
    <w:rsid w:val="00326CEF"/>
    <w:rsid w:val="00326DE8"/>
    <w:rsid w:val="00326E13"/>
    <w:rsid w:val="0032708A"/>
    <w:rsid w:val="00327792"/>
    <w:rsid w:val="00327A10"/>
    <w:rsid w:val="00327BB5"/>
    <w:rsid w:val="0033004A"/>
    <w:rsid w:val="00330482"/>
    <w:rsid w:val="00330D56"/>
    <w:rsid w:val="00330D81"/>
    <w:rsid w:val="00330DD4"/>
    <w:rsid w:val="00330E7A"/>
    <w:rsid w:val="00330F62"/>
    <w:rsid w:val="003311E9"/>
    <w:rsid w:val="00331260"/>
    <w:rsid w:val="00331426"/>
    <w:rsid w:val="0033171D"/>
    <w:rsid w:val="00331949"/>
    <w:rsid w:val="00331A1D"/>
    <w:rsid w:val="00331A6A"/>
    <w:rsid w:val="00331B6F"/>
    <w:rsid w:val="00331EE8"/>
    <w:rsid w:val="00331F28"/>
    <w:rsid w:val="00331FC3"/>
    <w:rsid w:val="0033200E"/>
    <w:rsid w:val="00332E41"/>
    <w:rsid w:val="003336B3"/>
    <w:rsid w:val="00333865"/>
    <w:rsid w:val="00334021"/>
    <w:rsid w:val="00334293"/>
    <w:rsid w:val="003343EC"/>
    <w:rsid w:val="00334F64"/>
    <w:rsid w:val="00335A13"/>
    <w:rsid w:val="00335B75"/>
    <w:rsid w:val="00335D8C"/>
    <w:rsid w:val="00335DA8"/>
    <w:rsid w:val="00336072"/>
    <w:rsid w:val="003363A1"/>
    <w:rsid w:val="0033668B"/>
    <w:rsid w:val="003368F2"/>
    <w:rsid w:val="003373D2"/>
    <w:rsid w:val="00337568"/>
    <w:rsid w:val="00337F31"/>
    <w:rsid w:val="00340E53"/>
    <w:rsid w:val="00341749"/>
    <w:rsid w:val="00341F43"/>
    <w:rsid w:val="00342094"/>
    <w:rsid w:val="0034212C"/>
    <w:rsid w:val="0034226D"/>
    <w:rsid w:val="003423E5"/>
    <w:rsid w:val="003428FB"/>
    <w:rsid w:val="00342972"/>
    <w:rsid w:val="00342A07"/>
    <w:rsid w:val="00342FDD"/>
    <w:rsid w:val="00343118"/>
    <w:rsid w:val="0034429B"/>
    <w:rsid w:val="003442D8"/>
    <w:rsid w:val="003445D4"/>
    <w:rsid w:val="00344814"/>
    <w:rsid w:val="00344866"/>
    <w:rsid w:val="00344ABC"/>
    <w:rsid w:val="00344C13"/>
    <w:rsid w:val="00344C31"/>
    <w:rsid w:val="003454B4"/>
    <w:rsid w:val="0034557B"/>
    <w:rsid w:val="00345C56"/>
    <w:rsid w:val="00346012"/>
    <w:rsid w:val="0034638C"/>
    <w:rsid w:val="00346696"/>
    <w:rsid w:val="00346F7F"/>
    <w:rsid w:val="003474ED"/>
    <w:rsid w:val="00347715"/>
    <w:rsid w:val="00347B3D"/>
    <w:rsid w:val="00347C46"/>
    <w:rsid w:val="00350108"/>
    <w:rsid w:val="00350762"/>
    <w:rsid w:val="003507C4"/>
    <w:rsid w:val="00350991"/>
    <w:rsid w:val="003511F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9B0"/>
    <w:rsid w:val="00353B76"/>
    <w:rsid w:val="00353F59"/>
    <w:rsid w:val="00354100"/>
    <w:rsid w:val="0035446B"/>
    <w:rsid w:val="0035463B"/>
    <w:rsid w:val="003548D8"/>
    <w:rsid w:val="003554CA"/>
    <w:rsid w:val="00355916"/>
    <w:rsid w:val="00355918"/>
    <w:rsid w:val="00355F0B"/>
    <w:rsid w:val="0035629F"/>
    <w:rsid w:val="00356707"/>
    <w:rsid w:val="0035767D"/>
    <w:rsid w:val="00357804"/>
    <w:rsid w:val="00360232"/>
    <w:rsid w:val="003602E0"/>
    <w:rsid w:val="0036039C"/>
    <w:rsid w:val="00360C3C"/>
    <w:rsid w:val="00360D01"/>
    <w:rsid w:val="00362569"/>
    <w:rsid w:val="0036256A"/>
    <w:rsid w:val="00362692"/>
    <w:rsid w:val="003626EA"/>
    <w:rsid w:val="00362D50"/>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327"/>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50D"/>
    <w:rsid w:val="00373593"/>
    <w:rsid w:val="00373A5C"/>
    <w:rsid w:val="00374059"/>
    <w:rsid w:val="0037431F"/>
    <w:rsid w:val="0037478E"/>
    <w:rsid w:val="003748F7"/>
    <w:rsid w:val="00374C77"/>
    <w:rsid w:val="00375103"/>
    <w:rsid w:val="0037535B"/>
    <w:rsid w:val="00375394"/>
    <w:rsid w:val="0037552D"/>
    <w:rsid w:val="003756DB"/>
    <w:rsid w:val="003757C8"/>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4F51"/>
    <w:rsid w:val="003852FB"/>
    <w:rsid w:val="00385429"/>
    <w:rsid w:val="0038570F"/>
    <w:rsid w:val="00385A77"/>
    <w:rsid w:val="00385B05"/>
    <w:rsid w:val="00385BD6"/>
    <w:rsid w:val="00385DE9"/>
    <w:rsid w:val="003860C0"/>
    <w:rsid w:val="00386382"/>
    <w:rsid w:val="003865EF"/>
    <w:rsid w:val="00386BA9"/>
    <w:rsid w:val="00387119"/>
    <w:rsid w:val="00387CCA"/>
    <w:rsid w:val="00390017"/>
    <w:rsid w:val="003901A3"/>
    <w:rsid w:val="003901F1"/>
    <w:rsid w:val="003903F1"/>
    <w:rsid w:val="0039068A"/>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61F"/>
    <w:rsid w:val="00394739"/>
    <w:rsid w:val="0039487A"/>
    <w:rsid w:val="00394C03"/>
    <w:rsid w:val="00394E82"/>
    <w:rsid w:val="00394EE9"/>
    <w:rsid w:val="0039533E"/>
    <w:rsid w:val="00395826"/>
    <w:rsid w:val="00396D33"/>
    <w:rsid w:val="00397017"/>
    <w:rsid w:val="003971AC"/>
    <w:rsid w:val="0039738B"/>
    <w:rsid w:val="00397C1D"/>
    <w:rsid w:val="00397CEF"/>
    <w:rsid w:val="00397D21"/>
    <w:rsid w:val="003A015A"/>
    <w:rsid w:val="003A03B8"/>
    <w:rsid w:val="003A07A8"/>
    <w:rsid w:val="003A0896"/>
    <w:rsid w:val="003A0A0E"/>
    <w:rsid w:val="003A180F"/>
    <w:rsid w:val="003A18DD"/>
    <w:rsid w:val="003A1E0A"/>
    <w:rsid w:val="003A2026"/>
    <w:rsid w:val="003A20C8"/>
    <w:rsid w:val="003A2C29"/>
    <w:rsid w:val="003A2EC3"/>
    <w:rsid w:val="003A301D"/>
    <w:rsid w:val="003A32C5"/>
    <w:rsid w:val="003A36F2"/>
    <w:rsid w:val="003A3A5B"/>
    <w:rsid w:val="003A3C36"/>
    <w:rsid w:val="003A3D39"/>
    <w:rsid w:val="003A3EC7"/>
    <w:rsid w:val="003A3FFF"/>
    <w:rsid w:val="003A40B4"/>
    <w:rsid w:val="003A417F"/>
    <w:rsid w:val="003A44D8"/>
    <w:rsid w:val="003A499F"/>
    <w:rsid w:val="003A4C3F"/>
    <w:rsid w:val="003A4DBB"/>
    <w:rsid w:val="003A57C4"/>
    <w:rsid w:val="003A57FE"/>
    <w:rsid w:val="003A597E"/>
    <w:rsid w:val="003A5A88"/>
    <w:rsid w:val="003A5A9F"/>
    <w:rsid w:val="003A5BAD"/>
    <w:rsid w:val="003A6A98"/>
    <w:rsid w:val="003A6F2B"/>
    <w:rsid w:val="003A70ED"/>
    <w:rsid w:val="003A72FB"/>
    <w:rsid w:val="003A73EE"/>
    <w:rsid w:val="003A7702"/>
    <w:rsid w:val="003A7834"/>
    <w:rsid w:val="003B00FD"/>
    <w:rsid w:val="003B054A"/>
    <w:rsid w:val="003B0B5B"/>
    <w:rsid w:val="003B0CE2"/>
    <w:rsid w:val="003B0DC7"/>
    <w:rsid w:val="003B0E79"/>
    <w:rsid w:val="003B17BE"/>
    <w:rsid w:val="003B19A2"/>
    <w:rsid w:val="003B2FC3"/>
    <w:rsid w:val="003B31B1"/>
    <w:rsid w:val="003B3575"/>
    <w:rsid w:val="003B38D1"/>
    <w:rsid w:val="003B3E7B"/>
    <w:rsid w:val="003B46B2"/>
    <w:rsid w:val="003B50BC"/>
    <w:rsid w:val="003B54B4"/>
    <w:rsid w:val="003B54CD"/>
    <w:rsid w:val="003B5557"/>
    <w:rsid w:val="003B5A62"/>
    <w:rsid w:val="003B5D97"/>
    <w:rsid w:val="003B5F5F"/>
    <w:rsid w:val="003B5FB2"/>
    <w:rsid w:val="003B63A4"/>
    <w:rsid w:val="003B63C3"/>
    <w:rsid w:val="003B6606"/>
    <w:rsid w:val="003B68FE"/>
    <w:rsid w:val="003B6D7D"/>
    <w:rsid w:val="003B7B4C"/>
    <w:rsid w:val="003B7D7E"/>
    <w:rsid w:val="003B7E71"/>
    <w:rsid w:val="003C04B9"/>
    <w:rsid w:val="003C1012"/>
    <w:rsid w:val="003C11C9"/>
    <w:rsid w:val="003C1229"/>
    <w:rsid w:val="003C13D3"/>
    <w:rsid w:val="003C149B"/>
    <w:rsid w:val="003C16FD"/>
    <w:rsid w:val="003C19EE"/>
    <w:rsid w:val="003C1A7F"/>
    <w:rsid w:val="003C1FD4"/>
    <w:rsid w:val="003C213D"/>
    <w:rsid w:val="003C2494"/>
    <w:rsid w:val="003C25AD"/>
    <w:rsid w:val="003C2648"/>
    <w:rsid w:val="003C27DA"/>
    <w:rsid w:val="003C28DA"/>
    <w:rsid w:val="003C2D21"/>
    <w:rsid w:val="003C34D6"/>
    <w:rsid w:val="003C3863"/>
    <w:rsid w:val="003C3C6B"/>
    <w:rsid w:val="003C3D04"/>
    <w:rsid w:val="003C4079"/>
    <w:rsid w:val="003C4503"/>
    <w:rsid w:val="003C5555"/>
    <w:rsid w:val="003C559B"/>
    <w:rsid w:val="003C56F7"/>
    <w:rsid w:val="003C58E6"/>
    <w:rsid w:val="003C5E6B"/>
    <w:rsid w:val="003C5ED6"/>
    <w:rsid w:val="003C6B81"/>
    <w:rsid w:val="003C6BCB"/>
    <w:rsid w:val="003C70F1"/>
    <w:rsid w:val="003C7AD7"/>
    <w:rsid w:val="003D0511"/>
    <w:rsid w:val="003D0992"/>
    <w:rsid w:val="003D0FC3"/>
    <w:rsid w:val="003D179E"/>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60B6"/>
    <w:rsid w:val="003D66D2"/>
    <w:rsid w:val="003D6824"/>
    <w:rsid w:val="003D694B"/>
    <w:rsid w:val="003D69A9"/>
    <w:rsid w:val="003D6C4E"/>
    <w:rsid w:val="003D729E"/>
    <w:rsid w:val="003D7483"/>
    <w:rsid w:val="003D77B4"/>
    <w:rsid w:val="003D79CC"/>
    <w:rsid w:val="003D7C85"/>
    <w:rsid w:val="003D7E78"/>
    <w:rsid w:val="003E0282"/>
    <w:rsid w:val="003E0473"/>
    <w:rsid w:val="003E07AE"/>
    <w:rsid w:val="003E1304"/>
    <w:rsid w:val="003E14BD"/>
    <w:rsid w:val="003E14FC"/>
    <w:rsid w:val="003E1949"/>
    <w:rsid w:val="003E2180"/>
    <w:rsid w:val="003E2976"/>
    <w:rsid w:val="003E2E7B"/>
    <w:rsid w:val="003E33B8"/>
    <w:rsid w:val="003E349D"/>
    <w:rsid w:val="003E3753"/>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156"/>
    <w:rsid w:val="003F12C3"/>
    <w:rsid w:val="003F15A3"/>
    <w:rsid w:val="003F15A9"/>
    <w:rsid w:val="003F160C"/>
    <w:rsid w:val="003F180C"/>
    <w:rsid w:val="003F19D2"/>
    <w:rsid w:val="003F1C18"/>
    <w:rsid w:val="003F2716"/>
    <w:rsid w:val="003F2898"/>
    <w:rsid w:val="003F2AE2"/>
    <w:rsid w:val="003F2B82"/>
    <w:rsid w:val="003F324F"/>
    <w:rsid w:val="003F33BC"/>
    <w:rsid w:val="003F3841"/>
    <w:rsid w:val="003F3D4E"/>
    <w:rsid w:val="003F3FEB"/>
    <w:rsid w:val="003F4271"/>
    <w:rsid w:val="003F477E"/>
    <w:rsid w:val="003F5166"/>
    <w:rsid w:val="003F523D"/>
    <w:rsid w:val="003F5B09"/>
    <w:rsid w:val="003F5F1C"/>
    <w:rsid w:val="003F6138"/>
    <w:rsid w:val="003F687E"/>
    <w:rsid w:val="003F6CD2"/>
    <w:rsid w:val="003F6D67"/>
    <w:rsid w:val="003F788D"/>
    <w:rsid w:val="003F7936"/>
    <w:rsid w:val="0040055D"/>
    <w:rsid w:val="00400655"/>
    <w:rsid w:val="004007B0"/>
    <w:rsid w:val="004008FE"/>
    <w:rsid w:val="0040126E"/>
    <w:rsid w:val="00401559"/>
    <w:rsid w:val="00401D45"/>
    <w:rsid w:val="004020D4"/>
    <w:rsid w:val="004021B6"/>
    <w:rsid w:val="0040274F"/>
    <w:rsid w:val="00402764"/>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6DB"/>
    <w:rsid w:val="00407C25"/>
    <w:rsid w:val="004105B0"/>
    <w:rsid w:val="00410731"/>
    <w:rsid w:val="0041082E"/>
    <w:rsid w:val="0041105D"/>
    <w:rsid w:val="0041140B"/>
    <w:rsid w:val="00411B81"/>
    <w:rsid w:val="00411E96"/>
    <w:rsid w:val="00411F26"/>
    <w:rsid w:val="00412461"/>
    <w:rsid w:val="00412546"/>
    <w:rsid w:val="004125B4"/>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4E75"/>
    <w:rsid w:val="004152B2"/>
    <w:rsid w:val="00415675"/>
    <w:rsid w:val="00415CB3"/>
    <w:rsid w:val="00415D76"/>
    <w:rsid w:val="00415EA3"/>
    <w:rsid w:val="00416200"/>
    <w:rsid w:val="00416665"/>
    <w:rsid w:val="00416A67"/>
    <w:rsid w:val="00416ACB"/>
    <w:rsid w:val="00416EF5"/>
    <w:rsid w:val="00417227"/>
    <w:rsid w:val="00417DEC"/>
    <w:rsid w:val="00417F6C"/>
    <w:rsid w:val="0042042D"/>
    <w:rsid w:val="004204D4"/>
    <w:rsid w:val="004205D6"/>
    <w:rsid w:val="00420C92"/>
    <w:rsid w:val="00420DEC"/>
    <w:rsid w:val="0042186C"/>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CDC"/>
    <w:rsid w:val="00423DA5"/>
    <w:rsid w:val="00424789"/>
    <w:rsid w:val="00424C69"/>
    <w:rsid w:val="00425058"/>
    <w:rsid w:val="00425526"/>
    <w:rsid w:val="0042559D"/>
    <w:rsid w:val="00425EC0"/>
    <w:rsid w:val="00426266"/>
    <w:rsid w:val="00426B27"/>
    <w:rsid w:val="00426BAE"/>
    <w:rsid w:val="0042783A"/>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819"/>
    <w:rsid w:val="0043393D"/>
    <w:rsid w:val="00433996"/>
    <w:rsid w:val="00433B71"/>
    <w:rsid w:val="0043417C"/>
    <w:rsid w:val="004344C7"/>
    <w:rsid w:val="004348C9"/>
    <w:rsid w:val="00434E02"/>
    <w:rsid w:val="00435274"/>
    <w:rsid w:val="004352AD"/>
    <w:rsid w:val="0043545D"/>
    <w:rsid w:val="0043547E"/>
    <w:rsid w:val="00435996"/>
    <w:rsid w:val="00435FE2"/>
    <w:rsid w:val="0043638C"/>
    <w:rsid w:val="00436E2F"/>
    <w:rsid w:val="00436EAB"/>
    <w:rsid w:val="00436FB8"/>
    <w:rsid w:val="00436FF5"/>
    <w:rsid w:val="00436FFC"/>
    <w:rsid w:val="004376CE"/>
    <w:rsid w:val="004376D0"/>
    <w:rsid w:val="00437A10"/>
    <w:rsid w:val="004403E9"/>
    <w:rsid w:val="0044050C"/>
    <w:rsid w:val="00440A26"/>
    <w:rsid w:val="00440C16"/>
    <w:rsid w:val="00441E6A"/>
    <w:rsid w:val="004420FE"/>
    <w:rsid w:val="0044235F"/>
    <w:rsid w:val="004423FF"/>
    <w:rsid w:val="0044269A"/>
    <w:rsid w:val="00442E02"/>
    <w:rsid w:val="00442E51"/>
    <w:rsid w:val="004434F4"/>
    <w:rsid w:val="00443797"/>
    <w:rsid w:val="0044387F"/>
    <w:rsid w:val="00443D0E"/>
    <w:rsid w:val="004443FA"/>
    <w:rsid w:val="00445062"/>
    <w:rsid w:val="00445403"/>
    <w:rsid w:val="00445E81"/>
    <w:rsid w:val="004460BD"/>
    <w:rsid w:val="004461D9"/>
    <w:rsid w:val="004463DD"/>
    <w:rsid w:val="00446AC6"/>
    <w:rsid w:val="0044718D"/>
    <w:rsid w:val="00447470"/>
    <w:rsid w:val="0044759B"/>
    <w:rsid w:val="00447A3C"/>
    <w:rsid w:val="00447F54"/>
    <w:rsid w:val="0045037E"/>
    <w:rsid w:val="0045065F"/>
    <w:rsid w:val="00450B7E"/>
    <w:rsid w:val="0045134F"/>
    <w:rsid w:val="0045136B"/>
    <w:rsid w:val="00451446"/>
    <w:rsid w:val="004516AC"/>
    <w:rsid w:val="004518F5"/>
    <w:rsid w:val="004519E1"/>
    <w:rsid w:val="00451C7E"/>
    <w:rsid w:val="00451F8A"/>
    <w:rsid w:val="0045225A"/>
    <w:rsid w:val="004522EC"/>
    <w:rsid w:val="00452795"/>
    <w:rsid w:val="00452831"/>
    <w:rsid w:val="00452F15"/>
    <w:rsid w:val="004532F2"/>
    <w:rsid w:val="0045342E"/>
    <w:rsid w:val="0045344E"/>
    <w:rsid w:val="00453BB6"/>
    <w:rsid w:val="00453CAA"/>
    <w:rsid w:val="00454358"/>
    <w:rsid w:val="00454526"/>
    <w:rsid w:val="0045456D"/>
    <w:rsid w:val="00454624"/>
    <w:rsid w:val="0045465F"/>
    <w:rsid w:val="00455113"/>
    <w:rsid w:val="0045596A"/>
    <w:rsid w:val="00455DF4"/>
    <w:rsid w:val="00456175"/>
    <w:rsid w:val="00456421"/>
    <w:rsid w:val="004567AC"/>
    <w:rsid w:val="00456A82"/>
    <w:rsid w:val="00456DAB"/>
    <w:rsid w:val="00457177"/>
    <w:rsid w:val="00457656"/>
    <w:rsid w:val="00457825"/>
    <w:rsid w:val="00457C78"/>
    <w:rsid w:val="00457D9A"/>
    <w:rsid w:val="00457FA9"/>
    <w:rsid w:val="00460BBD"/>
    <w:rsid w:val="00460CC3"/>
    <w:rsid w:val="00460DC1"/>
    <w:rsid w:val="00460E45"/>
    <w:rsid w:val="00460E86"/>
    <w:rsid w:val="00461BE7"/>
    <w:rsid w:val="00461D49"/>
    <w:rsid w:val="0046250A"/>
    <w:rsid w:val="0046277E"/>
    <w:rsid w:val="00462D5D"/>
    <w:rsid w:val="00462F7B"/>
    <w:rsid w:val="0046362E"/>
    <w:rsid w:val="00463690"/>
    <w:rsid w:val="0046465F"/>
    <w:rsid w:val="004646B4"/>
    <w:rsid w:val="00464A88"/>
    <w:rsid w:val="00464B01"/>
    <w:rsid w:val="004651A0"/>
    <w:rsid w:val="00465742"/>
    <w:rsid w:val="00465A41"/>
    <w:rsid w:val="00466532"/>
    <w:rsid w:val="00466783"/>
    <w:rsid w:val="00466C08"/>
    <w:rsid w:val="00466C26"/>
    <w:rsid w:val="0046710E"/>
    <w:rsid w:val="00467488"/>
    <w:rsid w:val="00467E3F"/>
    <w:rsid w:val="0047083E"/>
    <w:rsid w:val="00470B8A"/>
    <w:rsid w:val="00470DA0"/>
    <w:rsid w:val="00470EB5"/>
    <w:rsid w:val="00470FD6"/>
    <w:rsid w:val="00471030"/>
    <w:rsid w:val="00472419"/>
    <w:rsid w:val="00472554"/>
    <w:rsid w:val="004725AC"/>
    <w:rsid w:val="0047286B"/>
    <w:rsid w:val="00472E27"/>
    <w:rsid w:val="00472E55"/>
    <w:rsid w:val="00472F87"/>
    <w:rsid w:val="004731E8"/>
    <w:rsid w:val="00473D3B"/>
    <w:rsid w:val="004740FC"/>
    <w:rsid w:val="00474220"/>
    <w:rsid w:val="00474960"/>
    <w:rsid w:val="00474A21"/>
    <w:rsid w:val="00474DA2"/>
    <w:rsid w:val="00474E54"/>
    <w:rsid w:val="00474FBB"/>
    <w:rsid w:val="00475022"/>
    <w:rsid w:val="004752D3"/>
    <w:rsid w:val="0047542A"/>
    <w:rsid w:val="004754E1"/>
    <w:rsid w:val="00475CE0"/>
    <w:rsid w:val="004760E0"/>
    <w:rsid w:val="00476827"/>
    <w:rsid w:val="0047693F"/>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7F"/>
    <w:rsid w:val="0048275B"/>
    <w:rsid w:val="00482A5A"/>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4A"/>
    <w:rsid w:val="00485BA7"/>
    <w:rsid w:val="00485C0D"/>
    <w:rsid w:val="00485C35"/>
    <w:rsid w:val="004864CD"/>
    <w:rsid w:val="00486530"/>
    <w:rsid w:val="00486575"/>
    <w:rsid w:val="004866D0"/>
    <w:rsid w:val="00486936"/>
    <w:rsid w:val="00486B41"/>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97442"/>
    <w:rsid w:val="004A0608"/>
    <w:rsid w:val="004A0998"/>
    <w:rsid w:val="004A0F39"/>
    <w:rsid w:val="004A123F"/>
    <w:rsid w:val="004A13D1"/>
    <w:rsid w:val="004A152B"/>
    <w:rsid w:val="004A158D"/>
    <w:rsid w:val="004A1AEE"/>
    <w:rsid w:val="004A1D7A"/>
    <w:rsid w:val="004A22FE"/>
    <w:rsid w:val="004A2510"/>
    <w:rsid w:val="004A251F"/>
    <w:rsid w:val="004A2559"/>
    <w:rsid w:val="004A25AC"/>
    <w:rsid w:val="004A27B5"/>
    <w:rsid w:val="004A2875"/>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263"/>
    <w:rsid w:val="004A6376"/>
    <w:rsid w:val="004A6AD0"/>
    <w:rsid w:val="004A6F5C"/>
    <w:rsid w:val="004A7092"/>
    <w:rsid w:val="004A70E6"/>
    <w:rsid w:val="004A7437"/>
    <w:rsid w:val="004A74BE"/>
    <w:rsid w:val="004A7F4F"/>
    <w:rsid w:val="004B0D3E"/>
    <w:rsid w:val="004B0F81"/>
    <w:rsid w:val="004B1878"/>
    <w:rsid w:val="004B1C92"/>
    <w:rsid w:val="004B2181"/>
    <w:rsid w:val="004B2451"/>
    <w:rsid w:val="004B2C3C"/>
    <w:rsid w:val="004B3557"/>
    <w:rsid w:val="004B387D"/>
    <w:rsid w:val="004B38E4"/>
    <w:rsid w:val="004B3DE8"/>
    <w:rsid w:val="004B41FF"/>
    <w:rsid w:val="004B44D6"/>
    <w:rsid w:val="004B48A0"/>
    <w:rsid w:val="004B49E6"/>
    <w:rsid w:val="004B4D69"/>
    <w:rsid w:val="004B4DE4"/>
    <w:rsid w:val="004B4FD8"/>
    <w:rsid w:val="004B5170"/>
    <w:rsid w:val="004B6A5A"/>
    <w:rsid w:val="004B6C16"/>
    <w:rsid w:val="004B72FE"/>
    <w:rsid w:val="004B73DE"/>
    <w:rsid w:val="004B7E99"/>
    <w:rsid w:val="004C01A8"/>
    <w:rsid w:val="004C10AF"/>
    <w:rsid w:val="004C1383"/>
    <w:rsid w:val="004C17F2"/>
    <w:rsid w:val="004C1840"/>
    <w:rsid w:val="004C18A6"/>
    <w:rsid w:val="004C1CE8"/>
    <w:rsid w:val="004C2278"/>
    <w:rsid w:val="004C22E1"/>
    <w:rsid w:val="004C24C9"/>
    <w:rsid w:val="004C252E"/>
    <w:rsid w:val="004C2B04"/>
    <w:rsid w:val="004C31B6"/>
    <w:rsid w:val="004C4474"/>
    <w:rsid w:val="004C45E5"/>
    <w:rsid w:val="004C4941"/>
    <w:rsid w:val="004C5319"/>
    <w:rsid w:val="004C5395"/>
    <w:rsid w:val="004C5705"/>
    <w:rsid w:val="004C5ACC"/>
    <w:rsid w:val="004C5DED"/>
    <w:rsid w:val="004C6107"/>
    <w:rsid w:val="004C621F"/>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C61"/>
    <w:rsid w:val="004D0CD8"/>
    <w:rsid w:val="004D0DFE"/>
    <w:rsid w:val="004D1550"/>
    <w:rsid w:val="004D1D91"/>
    <w:rsid w:val="004D1DBF"/>
    <w:rsid w:val="004D22C3"/>
    <w:rsid w:val="004D2E1A"/>
    <w:rsid w:val="004D30D0"/>
    <w:rsid w:val="004D40AE"/>
    <w:rsid w:val="004D41C6"/>
    <w:rsid w:val="004D4408"/>
    <w:rsid w:val="004D4924"/>
    <w:rsid w:val="004D4C09"/>
    <w:rsid w:val="004D4DEF"/>
    <w:rsid w:val="004D545D"/>
    <w:rsid w:val="004D5500"/>
    <w:rsid w:val="004D5786"/>
    <w:rsid w:val="004D5A1B"/>
    <w:rsid w:val="004D5D91"/>
    <w:rsid w:val="004D61A1"/>
    <w:rsid w:val="004D6C39"/>
    <w:rsid w:val="004D6E09"/>
    <w:rsid w:val="004D6F4D"/>
    <w:rsid w:val="004D6F95"/>
    <w:rsid w:val="004D70CF"/>
    <w:rsid w:val="004D72FE"/>
    <w:rsid w:val="004D7358"/>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D44"/>
    <w:rsid w:val="004E2DE0"/>
    <w:rsid w:val="004E4060"/>
    <w:rsid w:val="004E409A"/>
    <w:rsid w:val="004E4456"/>
    <w:rsid w:val="004E4458"/>
    <w:rsid w:val="004E4549"/>
    <w:rsid w:val="004E45FF"/>
    <w:rsid w:val="004E4966"/>
    <w:rsid w:val="004E4FBF"/>
    <w:rsid w:val="004E52DF"/>
    <w:rsid w:val="004E5954"/>
    <w:rsid w:val="004E68E4"/>
    <w:rsid w:val="004E6AC0"/>
    <w:rsid w:val="004E6CA2"/>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2127"/>
    <w:rsid w:val="004F2197"/>
    <w:rsid w:val="004F2281"/>
    <w:rsid w:val="004F2910"/>
    <w:rsid w:val="004F2A64"/>
    <w:rsid w:val="004F2A8A"/>
    <w:rsid w:val="004F2DDF"/>
    <w:rsid w:val="004F2F7E"/>
    <w:rsid w:val="004F30F6"/>
    <w:rsid w:val="004F32B5"/>
    <w:rsid w:val="004F34CD"/>
    <w:rsid w:val="004F3BC3"/>
    <w:rsid w:val="004F407E"/>
    <w:rsid w:val="004F415A"/>
    <w:rsid w:val="004F41E5"/>
    <w:rsid w:val="004F4260"/>
    <w:rsid w:val="004F437D"/>
    <w:rsid w:val="004F4419"/>
    <w:rsid w:val="004F4472"/>
    <w:rsid w:val="004F474A"/>
    <w:rsid w:val="004F4D88"/>
    <w:rsid w:val="004F517A"/>
    <w:rsid w:val="004F53A9"/>
    <w:rsid w:val="004F5479"/>
    <w:rsid w:val="004F5BC7"/>
    <w:rsid w:val="004F6395"/>
    <w:rsid w:val="004F6C73"/>
    <w:rsid w:val="004F6E93"/>
    <w:rsid w:val="004F7528"/>
    <w:rsid w:val="004F771B"/>
    <w:rsid w:val="004F7824"/>
    <w:rsid w:val="004F79C2"/>
    <w:rsid w:val="004F7BCA"/>
    <w:rsid w:val="004F7D89"/>
    <w:rsid w:val="004F7F06"/>
    <w:rsid w:val="005018E6"/>
    <w:rsid w:val="00501981"/>
    <w:rsid w:val="00501A85"/>
    <w:rsid w:val="00501BB3"/>
    <w:rsid w:val="00502150"/>
    <w:rsid w:val="005021DD"/>
    <w:rsid w:val="005024BC"/>
    <w:rsid w:val="005026CA"/>
    <w:rsid w:val="00502B72"/>
    <w:rsid w:val="00502D4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6D32"/>
    <w:rsid w:val="005076EC"/>
    <w:rsid w:val="00510468"/>
    <w:rsid w:val="00511168"/>
    <w:rsid w:val="005118E5"/>
    <w:rsid w:val="00511F15"/>
    <w:rsid w:val="00511FD7"/>
    <w:rsid w:val="00512881"/>
    <w:rsid w:val="00512973"/>
    <w:rsid w:val="0051318C"/>
    <w:rsid w:val="005142CD"/>
    <w:rsid w:val="005143C9"/>
    <w:rsid w:val="00514BC9"/>
    <w:rsid w:val="005157A9"/>
    <w:rsid w:val="0051602F"/>
    <w:rsid w:val="005160CE"/>
    <w:rsid w:val="00516234"/>
    <w:rsid w:val="00516342"/>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FFF"/>
    <w:rsid w:val="00527200"/>
    <w:rsid w:val="00527276"/>
    <w:rsid w:val="00527802"/>
    <w:rsid w:val="00527CC5"/>
    <w:rsid w:val="00530157"/>
    <w:rsid w:val="00530FEB"/>
    <w:rsid w:val="00531491"/>
    <w:rsid w:val="005315A3"/>
    <w:rsid w:val="005316B6"/>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60CF"/>
    <w:rsid w:val="00536312"/>
    <w:rsid w:val="00536540"/>
    <w:rsid w:val="00536579"/>
    <w:rsid w:val="00536C1E"/>
    <w:rsid w:val="00536DCF"/>
    <w:rsid w:val="005370EF"/>
    <w:rsid w:val="005373F0"/>
    <w:rsid w:val="00537938"/>
    <w:rsid w:val="00540133"/>
    <w:rsid w:val="0054046C"/>
    <w:rsid w:val="0054062E"/>
    <w:rsid w:val="005411F6"/>
    <w:rsid w:val="005414BC"/>
    <w:rsid w:val="00541B25"/>
    <w:rsid w:val="0054269F"/>
    <w:rsid w:val="0054275D"/>
    <w:rsid w:val="0054281D"/>
    <w:rsid w:val="0054288F"/>
    <w:rsid w:val="00542908"/>
    <w:rsid w:val="00542D43"/>
    <w:rsid w:val="00542E00"/>
    <w:rsid w:val="0054343A"/>
    <w:rsid w:val="005437F3"/>
    <w:rsid w:val="00543974"/>
    <w:rsid w:val="00543EBF"/>
    <w:rsid w:val="005449CF"/>
    <w:rsid w:val="00544ABA"/>
    <w:rsid w:val="0054593A"/>
    <w:rsid w:val="00545D0A"/>
    <w:rsid w:val="0054622F"/>
    <w:rsid w:val="00546240"/>
    <w:rsid w:val="005467FB"/>
    <w:rsid w:val="00546824"/>
    <w:rsid w:val="00546AE9"/>
    <w:rsid w:val="00546CA8"/>
    <w:rsid w:val="00546CF3"/>
    <w:rsid w:val="00546DEC"/>
    <w:rsid w:val="005477A5"/>
    <w:rsid w:val="00547989"/>
    <w:rsid w:val="00547F91"/>
    <w:rsid w:val="00550B92"/>
    <w:rsid w:val="00551320"/>
    <w:rsid w:val="005513D0"/>
    <w:rsid w:val="005513D5"/>
    <w:rsid w:val="005518A4"/>
    <w:rsid w:val="00552401"/>
    <w:rsid w:val="00552768"/>
    <w:rsid w:val="00552935"/>
    <w:rsid w:val="00552A30"/>
    <w:rsid w:val="00552B12"/>
    <w:rsid w:val="00552B1A"/>
    <w:rsid w:val="00552BB1"/>
    <w:rsid w:val="00553127"/>
    <w:rsid w:val="00553132"/>
    <w:rsid w:val="00553625"/>
    <w:rsid w:val="00553704"/>
    <w:rsid w:val="005537D5"/>
    <w:rsid w:val="005539E7"/>
    <w:rsid w:val="005540D3"/>
    <w:rsid w:val="005543DA"/>
    <w:rsid w:val="00554973"/>
    <w:rsid w:val="0055497E"/>
    <w:rsid w:val="00554ADB"/>
    <w:rsid w:val="00554BE7"/>
    <w:rsid w:val="005551FD"/>
    <w:rsid w:val="00555664"/>
    <w:rsid w:val="005556F9"/>
    <w:rsid w:val="00555C32"/>
    <w:rsid w:val="00555C8B"/>
    <w:rsid w:val="00555FFD"/>
    <w:rsid w:val="005563E0"/>
    <w:rsid w:val="00556D67"/>
    <w:rsid w:val="00556D68"/>
    <w:rsid w:val="00556FA2"/>
    <w:rsid w:val="0055708B"/>
    <w:rsid w:val="00557173"/>
    <w:rsid w:val="005571DE"/>
    <w:rsid w:val="005571DF"/>
    <w:rsid w:val="005575FE"/>
    <w:rsid w:val="005576A1"/>
    <w:rsid w:val="00557A64"/>
    <w:rsid w:val="00557B35"/>
    <w:rsid w:val="00557CA8"/>
    <w:rsid w:val="00557EF2"/>
    <w:rsid w:val="005605C0"/>
    <w:rsid w:val="0056071E"/>
    <w:rsid w:val="00560C6D"/>
    <w:rsid w:val="00560D23"/>
    <w:rsid w:val="005615D8"/>
    <w:rsid w:val="00561B5E"/>
    <w:rsid w:val="00562061"/>
    <w:rsid w:val="00562152"/>
    <w:rsid w:val="005626D6"/>
    <w:rsid w:val="005627C4"/>
    <w:rsid w:val="00562B92"/>
    <w:rsid w:val="00562D5B"/>
    <w:rsid w:val="005638D4"/>
    <w:rsid w:val="00563ADF"/>
    <w:rsid w:val="00564036"/>
    <w:rsid w:val="005643CA"/>
    <w:rsid w:val="00564A05"/>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8F3"/>
    <w:rsid w:val="00576CA3"/>
    <w:rsid w:val="00576D6C"/>
    <w:rsid w:val="00576DBD"/>
    <w:rsid w:val="0057760F"/>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7757"/>
    <w:rsid w:val="00587F2C"/>
    <w:rsid w:val="00587FC0"/>
    <w:rsid w:val="005906AD"/>
    <w:rsid w:val="00590917"/>
    <w:rsid w:val="00590D1B"/>
    <w:rsid w:val="00590D39"/>
    <w:rsid w:val="00590DA6"/>
    <w:rsid w:val="00590FF4"/>
    <w:rsid w:val="00591382"/>
    <w:rsid w:val="005913FE"/>
    <w:rsid w:val="0059158D"/>
    <w:rsid w:val="00591795"/>
    <w:rsid w:val="00591C7D"/>
    <w:rsid w:val="0059239D"/>
    <w:rsid w:val="00592A47"/>
    <w:rsid w:val="00592B03"/>
    <w:rsid w:val="00592C86"/>
    <w:rsid w:val="00593AB9"/>
    <w:rsid w:val="00593D05"/>
    <w:rsid w:val="00594ABB"/>
    <w:rsid w:val="00594D1C"/>
    <w:rsid w:val="00594E36"/>
    <w:rsid w:val="00594F0A"/>
    <w:rsid w:val="005950CC"/>
    <w:rsid w:val="00595255"/>
    <w:rsid w:val="0059525E"/>
    <w:rsid w:val="00595887"/>
    <w:rsid w:val="00596123"/>
    <w:rsid w:val="005961F7"/>
    <w:rsid w:val="00596504"/>
    <w:rsid w:val="00596B23"/>
    <w:rsid w:val="00596B9C"/>
    <w:rsid w:val="00597DAC"/>
    <w:rsid w:val="00597EEB"/>
    <w:rsid w:val="005A04BA"/>
    <w:rsid w:val="005A054D"/>
    <w:rsid w:val="005A083E"/>
    <w:rsid w:val="005A0844"/>
    <w:rsid w:val="005A099B"/>
    <w:rsid w:val="005A0A46"/>
    <w:rsid w:val="005A10B9"/>
    <w:rsid w:val="005A11EA"/>
    <w:rsid w:val="005A1B6C"/>
    <w:rsid w:val="005A1BF0"/>
    <w:rsid w:val="005A269F"/>
    <w:rsid w:val="005A2A1B"/>
    <w:rsid w:val="005A2C1E"/>
    <w:rsid w:val="005A305E"/>
    <w:rsid w:val="005A30BB"/>
    <w:rsid w:val="005A318C"/>
    <w:rsid w:val="005A3644"/>
    <w:rsid w:val="005A380C"/>
    <w:rsid w:val="005A381B"/>
    <w:rsid w:val="005A3887"/>
    <w:rsid w:val="005A3991"/>
    <w:rsid w:val="005A3CEA"/>
    <w:rsid w:val="005A45D1"/>
    <w:rsid w:val="005A4C55"/>
    <w:rsid w:val="005A57EA"/>
    <w:rsid w:val="005A5E23"/>
    <w:rsid w:val="005A6AC2"/>
    <w:rsid w:val="005A6B7D"/>
    <w:rsid w:val="005A74CB"/>
    <w:rsid w:val="005A7DDD"/>
    <w:rsid w:val="005B02D9"/>
    <w:rsid w:val="005B0542"/>
    <w:rsid w:val="005B09B3"/>
    <w:rsid w:val="005B125C"/>
    <w:rsid w:val="005B1C65"/>
    <w:rsid w:val="005B1ECD"/>
    <w:rsid w:val="005B1FD1"/>
    <w:rsid w:val="005B2225"/>
    <w:rsid w:val="005B2381"/>
    <w:rsid w:val="005B26E3"/>
    <w:rsid w:val="005B2799"/>
    <w:rsid w:val="005B2B77"/>
    <w:rsid w:val="005B30E1"/>
    <w:rsid w:val="005B3330"/>
    <w:rsid w:val="005B3D4A"/>
    <w:rsid w:val="005B4002"/>
    <w:rsid w:val="005B42FB"/>
    <w:rsid w:val="005B4443"/>
    <w:rsid w:val="005B4561"/>
    <w:rsid w:val="005B4585"/>
    <w:rsid w:val="005B4D87"/>
    <w:rsid w:val="005B519B"/>
    <w:rsid w:val="005B52A7"/>
    <w:rsid w:val="005B54B0"/>
    <w:rsid w:val="005B6111"/>
    <w:rsid w:val="005B6588"/>
    <w:rsid w:val="005B6A6D"/>
    <w:rsid w:val="005B6C01"/>
    <w:rsid w:val="005B6ECC"/>
    <w:rsid w:val="005B746F"/>
    <w:rsid w:val="005B7DD1"/>
    <w:rsid w:val="005C00A0"/>
    <w:rsid w:val="005C00B9"/>
    <w:rsid w:val="005C0549"/>
    <w:rsid w:val="005C0A1E"/>
    <w:rsid w:val="005C0CB5"/>
    <w:rsid w:val="005C122F"/>
    <w:rsid w:val="005C1722"/>
    <w:rsid w:val="005C1F42"/>
    <w:rsid w:val="005C20C1"/>
    <w:rsid w:val="005C24EE"/>
    <w:rsid w:val="005C25D7"/>
    <w:rsid w:val="005C28FA"/>
    <w:rsid w:val="005C2CE8"/>
    <w:rsid w:val="005C2E6E"/>
    <w:rsid w:val="005C2E81"/>
    <w:rsid w:val="005C2EE5"/>
    <w:rsid w:val="005C2FBA"/>
    <w:rsid w:val="005C33C1"/>
    <w:rsid w:val="005C3BDC"/>
    <w:rsid w:val="005C3EEC"/>
    <w:rsid w:val="005C3F1F"/>
    <w:rsid w:val="005C40F4"/>
    <w:rsid w:val="005C43BE"/>
    <w:rsid w:val="005C44F3"/>
    <w:rsid w:val="005C4916"/>
    <w:rsid w:val="005C49F5"/>
    <w:rsid w:val="005C4BBD"/>
    <w:rsid w:val="005C5248"/>
    <w:rsid w:val="005C52A5"/>
    <w:rsid w:val="005C5FBB"/>
    <w:rsid w:val="005C6C4A"/>
    <w:rsid w:val="005C6E4A"/>
    <w:rsid w:val="005C7101"/>
    <w:rsid w:val="005C712D"/>
    <w:rsid w:val="005C7394"/>
    <w:rsid w:val="005C768E"/>
    <w:rsid w:val="005C7827"/>
    <w:rsid w:val="005C7C75"/>
    <w:rsid w:val="005C7CDA"/>
    <w:rsid w:val="005C7F5C"/>
    <w:rsid w:val="005D0784"/>
    <w:rsid w:val="005D09FA"/>
    <w:rsid w:val="005D0CE6"/>
    <w:rsid w:val="005D0E4F"/>
    <w:rsid w:val="005D15D6"/>
    <w:rsid w:val="005D1723"/>
    <w:rsid w:val="005D199D"/>
    <w:rsid w:val="005D1E32"/>
    <w:rsid w:val="005D1E47"/>
    <w:rsid w:val="005D206B"/>
    <w:rsid w:val="005D22B7"/>
    <w:rsid w:val="005D2735"/>
    <w:rsid w:val="005D2A6A"/>
    <w:rsid w:val="005D2BDE"/>
    <w:rsid w:val="005D2C65"/>
    <w:rsid w:val="005D3D76"/>
    <w:rsid w:val="005D4578"/>
    <w:rsid w:val="005D4DE0"/>
    <w:rsid w:val="005D4E15"/>
    <w:rsid w:val="005D4EFA"/>
    <w:rsid w:val="005D4F01"/>
    <w:rsid w:val="005D5379"/>
    <w:rsid w:val="005D5455"/>
    <w:rsid w:val="005D55BA"/>
    <w:rsid w:val="005D57B3"/>
    <w:rsid w:val="005D5ADB"/>
    <w:rsid w:val="005D648A"/>
    <w:rsid w:val="005D751E"/>
    <w:rsid w:val="005D7E0D"/>
    <w:rsid w:val="005E009B"/>
    <w:rsid w:val="005E0A13"/>
    <w:rsid w:val="005E0B3F"/>
    <w:rsid w:val="005E0C7F"/>
    <w:rsid w:val="005E1529"/>
    <w:rsid w:val="005E1680"/>
    <w:rsid w:val="005E1D5A"/>
    <w:rsid w:val="005E1D72"/>
    <w:rsid w:val="005E1FBC"/>
    <w:rsid w:val="005E234A"/>
    <w:rsid w:val="005E2539"/>
    <w:rsid w:val="005E275B"/>
    <w:rsid w:val="005E2867"/>
    <w:rsid w:val="005E35CC"/>
    <w:rsid w:val="005E371E"/>
    <w:rsid w:val="005E3B3F"/>
    <w:rsid w:val="005E43E9"/>
    <w:rsid w:val="005E4592"/>
    <w:rsid w:val="005E45CF"/>
    <w:rsid w:val="005E46C1"/>
    <w:rsid w:val="005E49CB"/>
    <w:rsid w:val="005E4B45"/>
    <w:rsid w:val="005E5036"/>
    <w:rsid w:val="005E5388"/>
    <w:rsid w:val="005E53F9"/>
    <w:rsid w:val="005E5C44"/>
    <w:rsid w:val="005E5DB7"/>
    <w:rsid w:val="005E69D2"/>
    <w:rsid w:val="005E73EE"/>
    <w:rsid w:val="005E7614"/>
    <w:rsid w:val="005E775D"/>
    <w:rsid w:val="005E7ACB"/>
    <w:rsid w:val="005E7AF7"/>
    <w:rsid w:val="005F03DA"/>
    <w:rsid w:val="005F0551"/>
    <w:rsid w:val="005F0A43"/>
    <w:rsid w:val="005F0E91"/>
    <w:rsid w:val="005F0F9B"/>
    <w:rsid w:val="005F13E8"/>
    <w:rsid w:val="005F1B7E"/>
    <w:rsid w:val="005F1E1D"/>
    <w:rsid w:val="005F25A0"/>
    <w:rsid w:val="005F27BF"/>
    <w:rsid w:val="005F2EED"/>
    <w:rsid w:val="005F30C9"/>
    <w:rsid w:val="005F3A18"/>
    <w:rsid w:val="005F3D1F"/>
    <w:rsid w:val="005F4171"/>
    <w:rsid w:val="005F46A4"/>
    <w:rsid w:val="005F46C3"/>
    <w:rsid w:val="005F46D6"/>
    <w:rsid w:val="005F4758"/>
    <w:rsid w:val="005F496F"/>
    <w:rsid w:val="005F4C8A"/>
    <w:rsid w:val="005F4DD6"/>
    <w:rsid w:val="005F50D8"/>
    <w:rsid w:val="005F53A1"/>
    <w:rsid w:val="005F5879"/>
    <w:rsid w:val="005F65B2"/>
    <w:rsid w:val="005F6B77"/>
    <w:rsid w:val="005F6C47"/>
    <w:rsid w:val="005F7487"/>
    <w:rsid w:val="005F7625"/>
    <w:rsid w:val="005F7986"/>
    <w:rsid w:val="005F7B18"/>
    <w:rsid w:val="006002C7"/>
    <w:rsid w:val="006002DF"/>
    <w:rsid w:val="00600720"/>
    <w:rsid w:val="00600CBA"/>
    <w:rsid w:val="00600D29"/>
    <w:rsid w:val="00600F95"/>
    <w:rsid w:val="0060131F"/>
    <w:rsid w:val="00601385"/>
    <w:rsid w:val="006015D5"/>
    <w:rsid w:val="00601728"/>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5FA9"/>
    <w:rsid w:val="00606115"/>
    <w:rsid w:val="006068A8"/>
    <w:rsid w:val="00606970"/>
    <w:rsid w:val="00606A20"/>
    <w:rsid w:val="00606E0B"/>
    <w:rsid w:val="006072C6"/>
    <w:rsid w:val="00607A2E"/>
    <w:rsid w:val="00607D8D"/>
    <w:rsid w:val="006104E6"/>
    <w:rsid w:val="00610BB8"/>
    <w:rsid w:val="00611A42"/>
    <w:rsid w:val="0061277A"/>
    <w:rsid w:val="00612882"/>
    <w:rsid w:val="00612BC5"/>
    <w:rsid w:val="006130F7"/>
    <w:rsid w:val="0061360F"/>
    <w:rsid w:val="00613AF8"/>
    <w:rsid w:val="00613D8E"/>
    <w:rsid w:val="006142E0"/>
    <w:rsid w:val="0061444B"/>
    <w:rsid w:val="0061554E"/>
    <w:rsid w:val="00616112"/>
    <w:rsid w:val="00616289"/>
    <w:rsid w:val="00616389"/>
    <w:rsid w:val="00616999"/>
    <w:rsid w:val="006173CF"/>
    <w:rsid w:val="006175A0"/>
    <w:rsid w:val="00620035"/>
    <w:rsid w:val="006205CA"/>
    <w:rsid w:val="006206BF"/>
    <w:rsid w:val="00620FF4"/>
    <w:rsid w:val="00621021"/>
    <w:rsid w:val="0062148A"/>
    <w:rsid w:val="00621F53"/>
    <w:rsid w:val="00622A6C"/>
    <w:rsid w:val="00622E2A"/>
    <w:rsid w:val="00622F16"/>
    <w:rsid w:val="00622FD6"/>
    <w:rsid w:val="00623089"/>
    <w:rsid w:val="0062308E"/>
    <w:rsid w:val="00623204"/>
    <w:rsid w:val="00623422"/>
    <w:rsid w:val="006234C4"/>
    <w:rsid w:val="00623A6F"/>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58"/>
    <w:rsid w:val="00627AA5"/>
    <w:rsid w:val="00627B9F"/>
    <w:rsid w:val="006300E9"/>
    <w:rsid w:val="006304BC"/>
    <w:rsid w:val="0063053F"/>
    <w:rsid w:val="00630735"/>
    <w:rsid w:val="00630DCE"/>
    <w:rsid w:val="0063106D"/>
    <w:rsid w:val="0063120A"/>
    <w:rsid w:val="0063150B"/>
    <w:rsid w:val="00631585"/>
    <w:rsid w:val="00631BE0"/>
    <w:rsid w:val="00632303"/>
    <w:rsid w:val="006329A4"/>
    <w:rsid w:val="00633293"/>
    <w:rsid w:val="00633B96"/>
    <w:rsid w:val="0063484F"/>
    <w:rsid w:val="00634ACF"/>
    <w:rsid w:val="00634ED5"/>
    <w:rsid w:val="00635035"/>
    <w:rsid w:val="0063527D"/>
    <w:rsid w:val="00635368"/>
    <w:rsid w:val="006353CE"/>
    <w:rsid w:val="0063580D"/>
    <w:rsid w:val="00635CAE"/>
    <w:rsid w:val="006363B3"/>
    <w:rsid w:val="00636673"/>
    <w:rsid w:val="00637240"/>
    <w:rsid w:val="00637710"/>
    <w:rsid w:val="00637B7E"/>
    <w:rsid w:val="0064047D"/>
    <w:rsid w:val="0064077D"/>
    <w:rsid w:val="006412EC"/>
    <w:rsid w:val="006414C6"/>
    <w:rsid w:val="00641507"/>
    <w:rsid w:val="00641C65"/>
    <w:rsid w:val="006422D6"/>
    <w:rsid w:val="00642411"/>
    <w:rsid w:val="006428CE"/>
    <w:rsid w:val="00642BAA"/>
    <w:rsid w:val="00643607"/>
    <w:rsid w:val="00643660"/>
    <w:rsid w:val="006447DC"/>
    <w:rsid w:val="00644C95"/>
    <w:rsid w:val="00645361"/>
    <w:rsid w:val="00645817"/>
    <w:rsid w:val="00645F0C"/>
    <w:rsid w:val="00646106"/>
    <w:rsid w:val="00646711"/>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1BDE"/>
    <w:rsid w:val="006520DD"/>
    <w:rsid w:val="00652414"/>
    <w:rsid w:val="006525BA"/>
    <w:rsid w:val="00652756"/>
    <w:rsid w:val="00652AD8"/>
    <w:rsid w:val="00652B79"/>
    <w:rsid w:val="0065332B"/>
    <w:rsid w:val="006533C3"/>
    <w:rsid w:val="00653931"/>
    <w:rsid w:val="00654068"/>
    <w:rsid w:val="00654188"/>
    <w:rsid w:val="00654334"/>
    <w:rsid w:val="0065479C"/>
    <w:rsid w:val="00654B38"/>
    <w:rsid w:val="00654B83"/>
    <w:rsid w:val="00654C0F"/>
    <w:rsid w:val="00654D1F"/>
    <w:rsid w:val="00655061"/>
    <w:rsid w:val="0065510C"/>
    <w:rsid w:val="006551E4"/>
    <w:rsid w:val="0065565F"/>
    <w:rsid w:val="0065589D"/>
    <w:rsid w:val="00655992"/>
    <w:rsid w:val="00655B63"/>
    <w:rsid w:val="00655D49"/>
    <w:rsid w:val="006568CB"/>
    <w:rsid w:val="006571F6"/>
    <w:rsid w:val="00657384"/>
    <w:rsid w:val="0065772F"/>
    <w:rsid w:val="0065783C"/>
    <w:rsid w:val="00660620"/>
    <w:rsid w:val="006613F4"/>
    <w:rsid w:val="006618CC"/>
    <w:rsid w:val="00661ACB"/>
    <w:rsid w:val="00661E09"/>
    <w:rsid w:val="00662111"/>
    <w:rsid w:val="00662118"/>
    <w:rsid w:val="00662287"/>
    <w:rsid w:val="00662312"/>
    <w:rsid w:val="00662E2F"/>
    <w:rsid w:val="006638AD"/>
    <w:rsid w:val="006638C3"/>
    <w:rsid w:val="00663949"/>
    <w:rsid w:val="00663F21"/>
    <w:rsid w:val="00663F40"/>
    <w:rsid w:val="0066427F"/>
    <w:rsid w:val="00664E5F"/>
    <w:rsid w:val="00665752"/>
    <w:rsid w:val="00666560"/>
    <w:rsid w:val="0066712C"/>
    <w:rsid w:val="0066732C"/>
    <w:rsid w:val="006679F5"/>
    <w:rsid w:val="00667B77"/>
    <w:rsid w:val="00667D4C"/>
    <w:rsid w:val="00667D81"/>
    <w:rsid w:val="00667DC1"/>
    <w:rsid w:val="00667F10"/>
    <w:rsid w:val="0067013A"/>
    <w:rsid w:val="00670261"/>
    <w:rsid w:val="00670A22"/>
    <w:rsid w:val="00670F07"/>
    <w:rsid w:val="006710F1"/>
    <w:rsid w:val="0067113A"/>
    <w:rsid w:val="006716DA"/>
    <w:rsid w:val="00671804"/>
    <w:rsid w:val="00671CA9"/>
    <w:rsid w:val="00672266"/>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584"/>
    <w:rsid w:val="00681B36"/>
    <w:rsid w:val="00682A50"/>
    <w:rsid w:val="00682ACB"/>
    <w:rsid w:val="00682D81"/>
    <w:rsid w:val="00682E14"/>
    <w:rsid w:val="00683281"/>
    <w:rsid w:val="00683616"/>
    <w:rsid w:val="00683B5F"/>
    <w:rsid w:val="00683C31"/>
    <w:rsid w:val="006840C6"/>
    <w:rsid w:val="0068436C"/>
    <w:rsid w:val="00684A8B"/>
    <w:rsid w:val="00684AA8"/>
    <w:rsid w:val="0068509D"/>
    <w:rsid w:val="006851C4"/>
    <w:rsid w:val="0068545E"/>
    <w:rsid w:val="00685FD4"/>
    <w:rsid w:val="006860A2"/>
    <w:rsid w:val="006862B3"/>
    <w:rsid w:val="00686612"/>
    <w:rsid w:val="0068661E"/>
    <w:rsid w:val="00687173"/>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268"/>
    <w:rsid w:val="00694482"/>
    <w:rsid w:val="00694797"/>
    <w:rsid w:val="006948EB"/>
    <w:rsid w:val="00694F2D"/>
    <w:rsid w:val="0069501B"/>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1A7B"/>
    <w:rsid w:val="006A254E"/>
    <w:rsid w:val="006A2C30"/>
    <w:rsid w:val="006A2EE1"/>
    <w:rsid w:val="006A301C"/>
    <w:rsid w:val="006A307F"/>
    <w:rsid w:val="006A3E2B"/>
    <w:rsid w:val="006A3FF2"/>
    <w:rsid w:val="006A43F8"/>
    <w:rsid w:val="006A45D6"/>
    <w:rsid w:val="006A4848"/>
    <w:rsid w:val="006A5084"/>
    <w:rsid w:val="006A5A66"/>
    <w:rsid w:val="006A5DD8"/>
    <w:rsid w:val="006A60F4"/>
    <w:rsid w:val="006A61D8"/>
    <w:rsid w:val="006A6262"/>
    <w:rsid w:val="006A63A6"/>
    <w:rsid w:val="006A63D8"/>
    <w:rsid w:val="006A6A2E"/>
    <w:rsid w:val="006A6E17"/>
    <w:rsid w:val="006A7692"/>
    <w:rsid w:val="006B0343"/>
    <w:rsid w:val="006B0717"/>
    <w:rsid w:val="006B120D"/>
    <w:rsid w:val="006B138C"/>
    <w:rsid w:val="006B17E7"/>
    <w:rsid w:val="006B19E8"/>
    <w:rsid w:val="006B1A8A"/>
    <w:rsid w:val="006B1AE3"/>
    <w:rsid w:val="006B1FD5"/>
    <w:rsid w:val="006B23FE"/>
    <w:rsid w:val="006B24D6"/>
    <w:rsid w:val="006B27A0"/>
    <w:rsid w:val="006B2821"/>
    <w:rsid w:val="006B2D4F"/>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EC"/>
    <w:rsid w:val="006C026A"/>
    <w:rsid w:val="006C09F1"/>
    <w:rsid w:val="006C1019"/>
    <w:rsid w:val="006C2006"/>
    <w:rsid w:val="006C2BB5"/>
    <w:rsid w:val="006C2BEE"/>
    <w:rsid w:val="006C2C71"/>
    <w:rsid w:val="006C2CC6"/>
    <w:rsid w:val="006C2D53"/>
    <w:rsid w:val="006C376F"/>
    <w:rsid w:val="006C3AD8"/>
    <w:rsid w:val="006C4516"/>
    <w:rsid w:val="006C455E"/>
    <w:rsid w:val="006C5393"/>
    <w:rsid w:val="006C55FF"/>
    <w:rsid w:val="006C5634"/>
    <w:rsid w:val="006C5643"/>
    <w:rsid w:val="006C5958"/>
    <w:rsid w:val="006C5B4F"/>
    <w:rsid w:val="006C5DDE"/>
    <w:rsid w:val="006C643C"/>
    <w:rsid w:val="006C6798"/>
    <w:rsid w:val="006C695B"/>
    <w:rsid w:val="006C6E3A"/>
    <w:rsid w:val="006C6FD7"/>
    <w:rsid w:val="006C74CB"/>
    <w:rsid w:val="006D00DB"/>
    <w:rsid w:val="006D0361"/>
    <w:rsid w:val="006D03BF"/>
    <w:rsid w:val="006D0E17"/>
    <w:rsid w:val="006D1167"/>
    <w:rsid w:val="006D16B0"/>
    <w:rsid w:val="006D16DB"/>
    <w:rsid w:val="006D2182"/>
    <w:rsid w:val="006D2444"/>
    <w:rsid w:val="006D254B"/>
    <w:rsid w:val="006D2736"/>
    <w:rsid w:val="006D2835"/>
    <w:rsid w:val="006D289B"/>
    <w:rsid w:val="006D3259"/>
    <w:rsid w:val="006D3A5D"/>
    <w:rsid w:val="006D3BE1"/>
    <w:rsid w:val="006D4703"/>
    <w:rsid w:val="006D48FC"/>
    <w:rsid w:val="006D4BCB"/>
    <w:rsid w:val="006D5234"/>
    <w:rsid w:val="006D532D"/>
    <w:rsid w:val="006D534F"/>
    <w:rsid w:val="006D54ED"/>
    <w:rsid w:val="006D5D0E"/>
    <w:rsid w:val="006D5F9E"/>
    <w:rsid w:val="006D614D"/>
    <w:rsid w:val="006D62BC"/>
    <w:rsid w:val="006D6450"/>
    <w:rsid w:val="006D64E1"/>
    <w:rsid w:val="006D660B"/>
    <w:rsid w:val="006D661D"/>
    <w:rsid w:val="006D66D7"/>
    <w:rsid w:val="006D6939"/>
    <w:rsid w:val="006D6F42"/>
    <w:rsid w:val="006D7BBB"/>
    <w:rsid w:val="006D7EB0"/>
    <w:rsid w:val="006E0138"/>
    <w:rsid w:val="006E06E9"/>
    <w:rsid w:val="006E0BB0"/>
    <w:rsid w:val="006E12C3"/>
    <w:rsid w:val="006E1351"/>
    <w:rsid w:val="006E2407"/>
    <w:rsid w:val="006E2529"/>
    <w:rsid w:val="006E276B"/>
    <w:rsid w:val="006E2A36"/>
    <w:rsid w:val="006E2B19"/>
    <w:rsid w:val="006E31F1"/>
    <w:rsid w:val="006E3657"/>
    <w:rsid w:val="006E3828"/>
    <w:rsid w:val="006E3B11"/>
    <w:rsid w:val="006E3B22"/>
    <w:rsid w:val="006E3C72"/>
    <w:rsid w:val="006E3DA8"/>
    <w:rsid w:val="006E45F3"/>
    <w:rsid w:val="006E482F"/>
    <w:rsid w:val="006E4A2F"/>
    <w:rsid w:val="006E4ED4"/>
    <w:rsid w:val="006E5536"/>
    <w:rsid w:val="006E5E19"/>
    <w:rsid w:val="006E61C3"/>
    <w:rsid w:val="006E62F8"/>
    <w:rsid w:val="006E636F"/>
    <w:rsid w:val="006E741B"/>
    <w:rsid w:val="006E7560"/>
    <w:rsid w:val="006E799D"/>
    <w:rsid w:val="006E7AD1"/>
    <w:rsid w:val="006E7AD4"/>
    <w:rsid w:val="006E7E74"/>
    <w:rsid w:val="006F0487"/>
    <w:rsid w:val="006F0593"/>
    <w:rsid w:val="006F0C2F"/>
    <w:rsid w:val="006F1064"/>
    <w:rsid w:val="006F1B2A"/>
    <w:rsid w:val="006F1B76"/>
    <w:rsid w:val="006F1EB7"/>
    <w:rsid w:val="006F1FFC"/>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0EC"/>
    <w:rsid w:val="006F6220"/>
    <w:rsid w:val="006F6850"/>
    <w:rsid w:val="006F6885"/>
    <w:rsid w:val="006F68F9"/>
    <w:rsid w:val="006F6BBC"/>
    <w:rsid w:val="006F6E4E"/>
    <w:rsid w:val="006F707E"/>
    <w:rsid w:val="006F7458"/>
    <w:rsid w:val="007001DC"/>
    <w:rsid w:val="007003D1"/>
    <w:rsid w:val="00700655"/>
    <w:rsid w:val="00701097"/>
    <w:rsid w:val="007015D6"/>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A50"/>
    <w:rsid w:val="00707D16"/>
    <w:rsid w:val="007102A6"/>
    <w:rsid w:val="00710382"/>
    <w:rsid w:val="007109C2"/>
    <w:rsid w:val="00710BBE"/>
    <w:rsid w:val="00711250"/>
    <w:rsid w:val="00711340"/>
    <w:rsid w:val="00711364"/>
    <w:rsid w:val="00711863"/>
    <w:rsid w:val="00712A8B"/>
    <w:rsid w:val="00712BB1"/>
    <w:rsid w:val="00712C42"/>
    <w:rsid w:val="00712D89"/>
    <w:rsid w:val="0071311C"/>
    <w:rsid w:val="0071312C"/>
    <w:rsid w:val="00713653"/>
    <w:rsid w:val="007136E0"/>
    <w:rsid w:val="00713985"/>
    <w:rsid w:val="00713DE4"/>
    <w:rsid w:val="00713FC1"/>
    <w:rsid w:val="00714089"/>
    <w:rsid w:val="00714920"/>
    <w:rsid w:val="00714C47"/>
    <w:rsid w:val="0071512D"/>
    <w:rsid w:val="007157CD"/>
    <w:rsid w:val="0071621C"/>
    <w:rsid w:val="00716462"/>
    <w:rsid w:val="00716A64"/>
    <w:rsid w:val="00716C4A"/>
    <w:rsid w:val="00716D6F"/>
    <w:rsid w:val="00717269"/>
    <w:rsid w:val="00717BDC"/>
    <w:rsid w:val="00717CCE"/>
    <w:rsid w:val="00720093"/>
    <w:rsid w:val="007208DB"/>
    <w:rsid w:val="00721084"/>
    <w:rsid w:val="00721262"/>
    <w:rsid w:val="00721948"/>
    <w:rsid w:val="00721D7D"/>
    <w:rsid w:val="00721D9B"/>
    <w:rsid w:val="00721E63"/>
    <w:rsid w:val="00722121"/>
    <w:rsid w:val="007224B9"/>
    <w:rsid w:val="00722F94"/>
    <w:rsid w:val="00723236"/>
    <w:rsid w:val="00723AA7"/>
    <w:rsid w:val="007241FA"/>
    <w:rsid w:val="0072432E"/>
    <w:rsid w:val="007246CB"/>
    <w:rsid w:val="00724919"/>
    <w:rsid w:val="00724EA3"/>
    <w:rsid w:val="007252E8"/>
    <w:rsid w:val="0072530E"/>
    <w:rsid w:val="0072593E"/>
    <w:rsid w:val="0072595A"/>
    <w:rsid w:val="007259D0"/>
    <w:rsid w:val="00725C99"/>
    <w:rsid w:val="00726036"/>
    <w:rsid w:val="00726279"/>
    <w:rsid w:val="00726334"/>
    <w:rsid w:val="0072682E"/>
    <w:rsid w:val="0072692D"/>
    <w:rsid w:val="00726A9B"/>
    <w:rsid w:val="00726D75"/>
    <w:rsid w:val="00727530"/>
    <w:rsid w:val="007275F1"/>
    <w:rsid w:val="0072760B"/>
    <w:rsid w:val="007279EB"/>
    <w:rsid w:val="007311C4"/>
    <w:rsid w:val="007314F0"/>
    <w:rsid w:val="007319B2"/>
    <w:rsid w:val="00731A4B"/>
    <w:rsid w:val="00731BD2"/>
    <w:rsid w:val="00731E7C"/>
    <w:rsid w:val="007322F0"/>
    <w:rsid w:val="00732418"/>
    <w:rsid w:val="007329EF"/>
    <w:rsid w:val="0073327A"/>
    <w:rsid w:val="00734539"/>
    <w:rsid w:val="00734725"/>
    <w:rsid w:val="007348F8"/>
    <w:rsid w:val="00734E5C"/>
    <w:rsid w:val="00734EBE"/>
    <w:rsid w:val="00734F0C"/>
    <w:rsid w:val="00734F68"/>
    <w:rsid w:val="00735DD7"/>
    <w:rsid w:val="00735EA8"/>
    <w:rsid w:val="00736580"/>
    <w:rsid w:val="00736D15"/>
    <w:rsid w:val="00736DD8"/>
    <w:rsid w:val="00737832"/>
    <w:rsid w:val="00737E7E"/>
    <w:rsid w:val="00737F36"/>
    <w:rsid w:val="00740106"/>
    <w:rsid w:val="0074076A"/>
    <w:rsid w:val="007407DF"/>
    <w:rsid w:val="00740ED2"/>
    <w:rsid w:val="0074165B"/>
    <w:rsid w:val="007416EF"/>
    <w:rsid w:val="00741795"/>
    <w:rsid w:val="00741AF4"/>
    <w:rsid w:val="00741DCC"/>
    <w:rsid w:val="0074203A"/>
    <w:rsid w:val="007427B5"/>
    <w:rsid w:val="00742865"/>
    <w:rsid w:val="0074296C"/>
    <w:rsid w:val="00742C83"/>
    <w:rsid w:val="00742DC6"/>
    <w:rsid w:val="007430F2"/>
    <w:rsid w:val="0074360F"/>
    <w:rsid w:val="007438CE"/>
    <w:rsid w:val="00744278"/>
    <w:rsid w:val="007449C0"/>
    <w:rsid w:val="00744A26"/>
    <w:rsid w:val="00744A64"/>
    <w:rsid w:val="00744D47"/>
    <w:rsid w:val="00744EA0"/>
    <w:rsid w:val="00745562"/>
    <w:rsid w:val="007458A2"/>
    <w:rsid w:val="00746311"/>
    <w:rsid w:val="0074638D"/>
    <w:rsid w:val="00746484"/>
    <w:rsid w:val="007464F4"/>
    <w:rsid w:val="0074704F"/>
    <w:rsid w:val="0074743D"/>
    <w:rsid w:val="007477BE"/>
    <w:rsid w:val="0074787C"/>
    <w:rsid w:val="00747F48"/>
    <w:rsid w:val="00747F4C"/>
    <w:rsid w:val="00750515"/>
    <w:rsid w:val="007505B1"/>
    <w:rsid w:val="0075062A"/>
    <w:rsid w:val="00750721"/>
    <w:rsid w:val="0075102D"/>
    <w:rsid w:val="00751091"/>
    <w:rsid w:val="00751B83"/>
    <w:rsid w:val="00751D2A"/>
    <w:rsid w:val="0075201F"/>
    <w:rsid w:val="0075268B"/>
    <w:rsid w:val="00752C52"/>
    <w:rsid w:val="00753191"/>
    <w:rsid w:val="00753597"/>
    <w:rsid w:val="00754359"/>
    <w:rsid w:val="00754411"/>
    <w:rsid w:val="007547F7"/>
    <w:rsid w:val="00754856"/>
    <w:rsid w:val="00754911"/>
    <w:rsid w:val="00754A3B"/>
    <w:rsid w:val="00754BD9"/>
    <w:rsid w:val="00754E7A"/>
    <w:rsid w:val="0075540C"/>
    <w:rsid w:val="00755518"/>
    <w:rsid w:val="00755DB1"/>
    <w:rsid w:val="00755F55"/>
    <w:rsid w:val="007561CC"/>
    <w:rsid w:val="00756322"/>
    <w:rsid w:val="0075653A"/>
    <w:rsid w:val="00756BA1"/>
    <w:rsid w:val="00756BD7"/>
    <w:rsid w:val="007571AF"/>
    <w:rsid w:val="007574FC"/>
    <w:rsid w:val="0075757F"/>
    <w:rsid w:val="007603F1"/>
    <w:rsid w:val="00760975"/>
    <w:rsid w:val="00760BAD"/>
    <w:rsid w:val="00760FB1"/>
    <w:rsid w:val="00761045"/>
    <w:rsid w:val="00761546"/>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67D3C"/>
    <w:rsid w:val="007701DE"/>
    <w:rsid w:val="00770291"/>
    <w:rsid w:val="00770B20"/>
    <w:rsid w:val="00770D59"/>
    <w:rsid w:val="00770FD1"/>
    <w:rsid w:val="007712BF"/>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0AC9"/>
    <w:rsid w:val="00781091"/>
    <w:rsid w:val="007811DC"/>
    <w:rsid w:val="00781517"/>
    <w:rsid w:val="007815E3"/>
    <w:rsid w:val="00781899"/>
    <w:rsid w:val="00781D8C"/>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BA6"/>
    <w:rsid w:val="00784C52"/>
    <w:rsid w:val="00784D3C"/>
    <w:rsid w:val="00784EED"/>
    <w:rsid w:val="007851E8"/>
    <w:rsid w:val="0078521F"/>
    <w:rsid w:val="007856F1"/>
    <w:rsid w:val="00785852"/>
    <w:rsid w:val="00785900"/>
    <w:rsid w:val="007859B9"/>
    <w:rsid w:val="00786810"/>
    <w:rsid w:val="00786958"/>
    <w:rsid w:val="00786A97"/>
    <w:rsid w:val="00786E71"/>
    <w:rsid w:val="007875FE"/>
    <w:rsid w:val="0078780A"/>
    <w:rsid w:val="0079011C"/>
    <w:rsid w:val="0079067F"/>
    <w:rsid w:val="0079077D"/>
    <w:rsid w:val="007908F8"/>
    <w:rsid w:val="0079095E"/>
    <w:rsid w:val="00790B7E"/>
    <w:rsid w:val="00790DC3"/>
    <w:rsid w:val="00791047"/>
    <w:rsid w:val="00791604"/>
    <w:rsid w:val="0079162F"/>
    <w:rsid w:val="00791850"/>
    <w:rsid w:val="00791FD6"/>
    <w:rsid w:val="007925BD"/>
    <w:rsid w:val="00792A75"/>
    <w:rsid w:val="00792D06"/>
    <w:rsid w:val="00792E66"/>
    <w:rsid w:val="007939C9"/>
    <w:rsid w:val="00793CFB"/>
    <w:rsid w:val="00794924"/>
    <w:rsid w:val="00794BA6"/>
    <w:rsid w:val="0079506E"/>
    <w:rsid w:val="00795334"/>
    <w:rsid w:val="00795634"/>
    <w:rsid w:val="00795750"/>
    <w:rsid w:val="00795BF0"/>
    <w:rsid w:val="00796280"/>
    <w:rsid w:val="007967D1"/>
    <w:rsid w:val="00796832"/>
    <w:rsid w:val="00796F11"/>
    <w:rsid w:val="007976BA"/>
    <w:rsid w:val="00797DD9"/>
    <w:rsid w:val="00797E92"/>
    <w:rsid w:val="007A04E7"/>
    <w:rsid w:val="007A0BC2"/>
    <w:rsid w:val="007A0C44"/>
    <w:rsid w:val="007A118E"/>
    <w:rsid w:val="007A131B"/>
    <w:rsid w:val="007A1C70"/>
    <w:rsid w:val="007A1E55"/>
    <w:rsid w:val="007A1F44"/>
    <w:rsid w:val="007A23FF"/>
    <w:rsid w:val="007A25D6"/>
    <w:rsid w:val="007A261F"/>
    <w:rsid w:val="007A2803"/>
    <w:rsid w:val="007A288C"/>
    <w:rsid w:val="007A295B"/>
    <w:rsid w:val="007A3424"/>
    <w:rsid w:val="007A35EF"/>
    <w:rsid w:val="007A3748"/>
    <w:rsid w:val="007A3F55"/>
    <w:rsid w:val="007A41DF"/>
    <w:rsid w:val="007A4305"/>
    <w:rsid w:val="007A43A2"/>
    <w:rsid w:val="007A4826"/>
    <w:rsid w:val="007A4930"/>
    <w:rsid w:val="007A4D04"/>
    <w:rsid w:val="007A4D54"/>
    <w:rsid w:val="007A59F6"/>
    <w:rsid w:val="007A5CB0"/>
    <w:rsid w:val="007A6508"/>
    <w:rsid w:val="007A6C97"/>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2F66"/>
    <w:rsid w:val="007B3C97"/>
    <w:rsid w:val="007B3E49"/>
    <w:rsid w:val="007B4ED3"/>
    <w:rsid w:val="007B4EEC"/>
    <w:rsid w:val="007B52CD"/>
    <w:rsid w:val="007B531C"/>
    <w:rsid w:val="007B538F"/>
    <w:rsid w:val="007B5AC7"/>
    <w:rsid w:val="007B5B1A"/>
    <w:rsid w:val="007B5B4B"/>
    <w:rsid w:val="007B6676"/>
    <w:rsid w:val="007B6AFA"/>
    <w:rsid w:val="007B6D1C"/>
    <w:rsid w:val="007B6F29"/>
    <w:rsid w:val="007B7429"/>
    <w:rsid w:val="007B7557"/>
    <w:rsid w:val="007B7B02"/>
    <w:rsid w:val="007B7DC1"/>
    <w:rsid w:val="007B7EDB"/>
    <w:rsid w:val="007B7FA4"/>
    <w:rsid w:val="007C0158"/>
    <w:rsid w:val="007C0408"/>
    <w:rsid w:val="007C0718"/>
    <w:rsid w:val="007C0D61"/>
    <w:rsid w:val="007C1258"/>
    <w:rsid w:val="007C1974"/>
    <w:rsid w:val="007C19AD"/>
    <w:rsid w:val="007C1F83"/>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F1A"/>
    <w:rsid w:val="007C6546"/>
    <w:rsid w:val="007C6552"/>
    <w:rsid w:val="007C669D"/>
    <w:rsid w:val="007C68DA"/>
    <w:rsid w:val="007C696F"/>
    <w:rsid w:val="007C6AC8"/>
    <w:rsid w:val="007C7076"/>
    <w:rsid w:val="007C7BB9"/>
    <w:rsid w:val="007D01D9"/>
    <w:rsid w:val="007D1065"/>
    <w:rsid w:val="007D187F"/>
    <w:rsid w:val="007D1A5C"/>
    <w:rsid w:val="007D1C9B"/>
    <w:rsid w:val="007D229A"/>
    <w:rsid w:val="007D2465"/>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CC"/>
    <w:rsid w:val="007D5C99"/>
    <w:rsid w:val="007D5CC8"/>
    <w:rsid w:val="007D5FB1"/>
    <w:rsid w:val="007D62A9"/>
    <w:rsid w:val="007D6373"/>
    <w:rsid w:val="007D6479"/>
    <w:rsid w:val="007D6722"/>
    <w:rsid w:val="007D6C2C"/>
    <w:rsid w:val="007D7175"/>
    <w:rsid w:val="007D72A5"/>
    <w:rsid w:val="007D73F9"/>
    <w:rsid w:val="007D78B7"/>
    <w:rsid w:val="007D7ADE"/>
    <w:rsid w:val="007E003E"/>
    <w:rsid w:val="007E00F9"/>
    <w:rsid w:val="007E02A5"/>
    <w:rsid w:val="007E02B8"/>
    <w:rsid w:val="007E0601"/>
    <w:rsid w:val="007E1369"/>
    <w:rsid w:val="007E153C"/>
    <w:rsid w:val="007E19C7"/>
    <w:rsid w:val="007E1A1B"/>
    <w:rsid w:val="007E1A88"/>
    <w:rsid w:val="007E27EB"/>
    <w:rsid w:val="007E2A1B"/>
    <w:rsid w:val="007E309A"/>
    <w:rsid w:val="007E37E8"/>
    <w:rsid w:val="007E4721"/>
    <w:rsid w:val="007E4765"/>
    <w:rsid w:val="007E4782"/>
    <w:rsid w:val="007E4C88"/>
    <w:rsid w:val="007E50EC"/>
    <w:rsid w:val="007E52BF"/>
    <w:rsid w:val="007E54D9"/>
    <w:rsid w:val="007E585E"/>
    <w:rsid w:val="007E5D19"/>
    <w:rsid w:val="007E5D7A"/>
    <w:rsid w:val="007E5FD9"/>
    <w:rsid w:val="007E6138"/>
    <w:rsid w:val="007E635F"/>
    <w:rsid w:val="007E6E00"/>
    <w:rsid w:val="007E74BA"/>
    <w:rsid w:val="007E7B35"/>
    <w:rsid w:val="007E7DDF"/>
    <w:rsid w:val="007F021E"/>
    <w:rsid w:val="007F070A"/>
    <w:rsid w:val="007F0792"/>
    <w:rsid w:val="007F0C55"/>
    <w:rsid w:val="007F11C8"/>
    <w:rsid w:val="007F1205"/>
    <w:rsid w:val="007F1CFB"/>
    <w:rsid w:val="007F1F1C"/>
    <w:rsid w:val="007F217E"/>
    <w:rsid w:val="007F220B"/>
    <w:rsid w:val="007F22F5"/>
    <w:rsid w:val="007F25C6"/>
    <w:rsid w:val="007F25E9"/>
    <w:rsid w:val="007F27DD"/>
    <w:rsid w:val="007F284E"/>
    <w:rsid w:val="007F2B0A"/>
    <w:rsid w:val="007F3B96"/>
    <w:rsid w:val="007F3F15"/>
    <w:rsid w:val="007F41C3"/>
    <w:rsid w:val="007F4247"/>
    <w:rsid w:val="007F4401"/>
    <w:rsid w:val="007F4466"/>
    <w:rsid w:val="007F4B25"/>
    <w:rsid w:val="007F4C0A"/>
    <w:rsid w:val="007F4F0B"/>
    <w:rsid w:val="007F50A0"/>
    <w:rsid w:val="007F50B1"/>
    <w:rsid w:val="007F58C6"/>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C5B"/>
    <w:rsid w:val="00802E74"/>
    <w:rsid w:val="00803079"/>
    <w:rsid w:val="00803139"/>
    <w:rsid w:val="00803F76"/>
    <w:rsid w:val="00804B92"/>
    <w:rsid w:val="00804DA1"/>
    <w:rsid w:val="00804E21"/>
    <w:rsid w:val="00804E45"/>
    <w:rsid w:val="00805092"/>
    <w:rsid w:val="0080525F"/>
    <w:rsid w:val="00805FF9"/>
    <w:rsid w:val="00806865"/>
    <w:rsid w:val="00806AAF"/>
    <w:rsid w:val="00806B78"/>
    <w:rsid w:val="008070AC"/>
    <w:rsid w:val="008073DB"/>
    <w:rsid w:val="008074A5"/>
    <w:rsid w:val="008074C6"/>
    <w:rsid w:val="00807B75"/>
    <w:rsid w:val="00810173"/>
    <w:rsid w:val="008101FD"/>
    <w:rsid w:val="008102A0"/>
    <w:rsid w:val="00810957"/>
    <w:rsid w:val="00810D8D"/>
    <w:rsid w:val="00810F2D"/>
    <w:rsid w:val="00811649"/>
    <w:rsid w:val="008116C9"/>
    <w:rsid w:val="0081173D"/>
    <w:rsid w:val="00811835"/>
    <w:rsid w:val="008118FE"/>
    <w:rsid w:val="00811943"/>
    <w:rsid w:val="0081222F"/>
    <w:rsid w:val="00812537"/>
    <w:rsid w:val="008128B1"/>
    <w:rsid w:val="008128FF"/>
    <w:rsid w:val="00813A65"/>
    <w:rsid w:val="00813FD5"/>
    <w:rsid w:val="00814761"/>
    <w:rsid w:val="00814A01"/>
    <w:rsid w:val="00814E3E"/>
    <w:rsid w:val="00814F60"/>
    <w:rsid w:val="00815020"/>
    <w:rsid w:val="0081581D"/>
    <w:rsid w:val="008158CE"/>
    <w:rsid w:val="00815AE0"/>
    <w:rsid w:val="00816595"/>
    <w:rsid w:val="008166CE"/>
    <w:rsid w:val="0081673D"/>
    <w:rsid w:val="00816E9B"/>
    <w:rsid w:val="00816FCB"/>
    <w:rsid w:val="008172BE"/>
    <w:rsid w:val="00817B71"/>
    <w:rsid w:val="00817C45"/>
    <w:rsid w:val="00817E83"/>
    <w:rsid w:val="00817F70"/>
    <w:rsid w:val="00820244"/>
    <w:rsid w:val="00820284"/>
    <w:rsid w:val="008205E8"/>
    <w:rsid w:val="008209BF"/>
    <w:rsid w:val="00820D15"/>
    <w:rsid w:val="00820DCE"/>
    <w:rsid w:val="00820E10"/>
    <w:rsid w:val="0082102D"/>
    <w:rsid w:val="008221B3"/>
    <w:rsid w:val="0082248E"/>
    <w:rsid w:val="00822944"/>
    <w:rsid w:val="00822F2E"/>
    <w:rsid w:val="0082317F"/>
    <w:rsid w:val="00823790"/>
    <w:rsid w:val="00823D62"/>
    <w:rsid w:val="00823FB6"/>
    <w:rsid w:val="00824B6F"/>
    <w:rsid w:val="00824FDF"/>
    <w:rsid w:val="00825125"/>
    <w:rsid w:val="008253AB"/>
    <w:rsid w:val="00825462"/>
    <w:rsid w:val="008256EA"/>
    <w:rsid w:val="00825749"/>
    <w:rsid w:val="008257CC"/>
    <w:rsid w:val="00825F5C"/>
    <w:rsid w:val="00826712"/>
    <w:rsid w:val="00826972"/>
    <w:rsid w:val="00826C56"/>
    <w:rsid w:val="008272E2"/>
    <w:rsid w:val="008274BF"/>
    <w:rsid w:val="00827A7E"/>
    <w:rsid w:val="00827AE7"/>
    <w:rsid w:val="00827CFF"/>
    <w:rsid w:val="008309B9"/>
    <w:rsid w:val="00830DC3"/>
    <w:rsid w:val="00830F82"/>
    <w:rsid w:val="0083139A"/>
    <w:rsid w:val="00831555"/>
    <w:rsid w:val="0083188C"/>
    <w:rsid w:val="00831F52"/>
    <w:rsid w:val="00832154"/>
    <w:rsid w:val="00832F5C"/>
    <w:rsid w:val="00833453"/>
    <w:rsid w:val="008334C6"/>
    <w:rsid w:val="008338CC"/>
    <w:rsid w:val="00833DC9"/>
    <w:rsid w:val="00834046"/>
    <w:rsid w:val="00834128"/>
    <w:rsid w:val="00834692"/>
    <w:rsid w:val="00834DE6"/>
    <w:rsid w:val="00834ECD"/>
    <w:rsid w:val="008359E0"/>
    <w:rsid w:val="0083669B"/>
    <w:rsid w:val="0083689A"/>
    <w:rsid w:val="00836DE7"/>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5CF"/>
    <w:rsid w:val="00844AC2"/>
    <w:rsid w:val="0084556E"/>
    <w:rsid w:val="00845B5C"/>
    <w:rsid w:val="00845BB7"/>
    <w:rsid w:val="00845C12"/>
    <w:rsid w:val="008469D9"/>
    <w:rsid w:val="008469E6"/>
    <w:rsid w:val="00846D2E"/>
    <w:rsid w:val="00846DC0"/>
    <w:rsid w:val="008470A4"/>
    <w:rsid w:val="00847184"/>
    <w:rsid w:val="0084749C"/>
    <w:rsid w:val="008474A7"/>
    <w:rsid w:val="00847A28"/>
    <w:rsid w:val="00850287"/>
    <w:rsid w:val="00850427"/>
    <w:rsid w:val="008506B6"/>
    <w:rsid w:val="0085083C"/>
    <w:rsid w:val="00850AE0"/>
    <w:rsid w:val="00851CE6"/>
    <w:rsid w:val="00851E7A"/>
    <w:rsid w:val="00852088"/>
    <w:rsid w:val="008524D2"/>
    <w:rsid w:val="00852DE0"/>
    <w:rsid w:val="00852E19"/>
    <w:rsid w:val="00853460"/>
    <w:rsid w:val="00853D2F"/>
    <w:rsid w:val="00853FA6"/>
    <w:rsid w:val="008544C5"/>
    <w:rsid w:val="00854792"/>
    <w:rsid w:val="008551A3"/>
    <w:rsid w:val="008559E1"/>
    <w:rsid w:val="00856403"/>
    <w:rsid w:val="00856405"/>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562"/>
    <w:rsid w:val="008617B9"/>
    <w:rsid w:val="00861D51"/>
    <w:rsid w:val="00861F56"/>
    <w:rsid w:val="00862040"/>
    <w:rsid w:val="0086275E"/>
    <w:rsid w:val="008630DB"/>
    <w:rsid w:val="00863CDF"/>
    <w:rsid w:val="00864384"/>
    <w:rsid w:val="00864440"/>
    <w:rsid w:val="00864471"/>
    <w:rsid w:val="00864D76"/>
    <w:rsid w:val="008650FC"/>
    <w:rsid w:val="00865656"/>
    <w:rsid w:val="0086575A"/>
    <w:rsid w:val="00866E61"/>
    <w:rsid w:val="00866EB3"/>
    <w:rsid w:val="00866FB0"/>
    <w:rsid w:val="0086701A"/>
    <w:rsid w:val="00867586"/>
    <w:rsid w:val="00867BD2"/>
    <w:rsid w:val="00870048"/>
    <w:rsid w:val="0087019C"/>
    <w:rsid w:val="008707F7"/>
    <w:rsid w:val="008710BF"/>
    <w:rsid w:val="008712FD"/>
    <w:rsid w:val="008716A1"/>
    <w:rsid w:val="00871DF9"/>
    <w:rsid w:val="008727D7"/>
    <w:rsid w:val="00872AA7"/>
    <w:rsid w:val="00872D3F"/>
    <w:rsid w:val="008731D2"/>
    <w:rsid w:val="008733AA"/>
    <w:rsid w:val="008733E4"/>
    <w:rsid w:val="008736B6"/>
    <w:rsid w:val="00873C71"/>
    <w:rsid w:val="00873F15"/>
    <w:rsid w:val="00874096"/>
    <w:rsid w:val="00875452"/>
    <w:rsid w:val="008756A4"/>
    <w:rsid w:val="00875793"/>
    <w:rsid w:val="00875F73"/>
    <w:rsid w:val="008766BE"/>
    <w:rsid w:val="008768E8"/>
    <w:rsid w:val="008769A1"/>
    <w:rsid w:val="00876A19"/>
    <w:rsid w:val="00877049"/>
    <w:rsid w:val="00877F56"/>
    <w:rsid w:val="0088089E"/>
    <w:rsid w:val="00880933"/>
    <w:rsid w:val="00880A9F"/>
    <w:rsid w:val="00880AB0"/>
    <w:rsid w:val="00880D53"/>
    <w:rsid w:val="00880F30"/>
    <w:rsid w:val="00881072"/>
    <w:rsid w:val="008812A4"/>
    <w:rsid w:val="00881476"/>
    <w:rsid w:val="0088164F"/>
    <w:rsid w:val="00881E99"/>
    <w:rsid w:val="0088212F"/>
    <w:rsid w:val="00882238"/>
    <w:rsid w:val="008833E8"/>
    <w:rsid w:val="00883612"/>
    <w:rsid w:val="008840EA"/>
    <w:rsid w:val="008841DF"/>
    <w:rsid w:val="00884588"/>
    <w:rsid w:val="00884A36"/>
    <w:rsid w:val="008855B1"/>
    <w:rsid w:val="008858EC"/>
    <w:rsid w:val="00885E13"/>
    <w:rsid w:val="00885FF0"/>
    <w:rsid w:val="00886333"/>
    <w:rsid w:val="008865C8"/>
    <w:rsid w:val="00886B3B"/>
    <w:rsid w:val="0088733F"/>
    <w:rsid w:val="00887914"/>
    <w:rsid w:val="00887B48"/>
    <w:rsid w:val="00887C4C"/>
    <w:rsid w:val="0089002A"/>
    <w:rsid w:val="00890DC1"/>
    <w:rsid w:val="00890EC6"/>
    <w:rsid w:val="0089111A"/>
    <w:rsid w:val="0089176E"/>
    <w:rsid w:val="008917E0"/>
    <w:rsid w:val="008918B6"/>
    <w:rsid w:val="00891BA1"/>
    <w:rsid w:val="008922FD"/>
    <w:rsid w:val="00892365"/>
    <w:rsid w:val="00892B0F"/>
    <w:rsid w:val="00892B61"/>
    <w:rsid w:val="00892BE5"/>
    <w:rsid w:val="0089387C"/>
    <w:rsid w:val="00893AFA"/>
    <w:rsid w:val="00893E7A"/>
    <w:rsid w:val="00893F66"/>
    <w:rsid w:val="0089444E"/>
    <w:rsid w:val="008944BD"/>
    <w:rsid w:val="00894958"/>
    <w:rsid w:val="008949DF"/>
    <w:rsid w:val="00894CBC"/>
    <w:rsid w:val="00894E55"/>
    <w:rsid w:val="00894F0F"/>
    <w:rsid w:val="00895049"/>
    <w:rsid w:val="008951DB"/>
    <w:rsid w:val="0089526E"/>
    <w:rsid w:val="0089541C"/>
    <w:rsid w:val="00895733"/>
    <w:rsid w:val="00895D39"/>
    <w:rsid w:val="00895EA8"/>
    <w:rsid w:val="0089691B"/>
    <w:rsid w:val="00896C81"/>
    <w:rsid w:val="00896D83"/>
    <w:rsid w:val="00896F51"/>
    <w:rsid w:val="008A0167"/>
    <w:rsid w:val="008A03D1"/>
    <w:rsid w:val="008A0618"/>
    <w:rsid w:val="008A0831"/>
    <w:rsid w:val="008A0AB2"/>
    <w:rsid w:val="008A0CFC"/>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13"/>
    <w:rsid w:val="008A7C23"/>
    <w:rsid w:val="008A7C3C"/>
    <w:rsid w:val="008B0003"/>
    <w:rsid w:val="008B0109"/>
    <w:rsid w:val="008B043F"/>
    <w:rsid w:val="008B0808"/>
    <w:rsid w:val="008B08C7"/>
    <w:rsid w:val="008B0AEC"/>
    <w:rsid w:val="008B0D3D"/>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C5C"/>
    <w:rsid w:val="008B421E"/>
    <w:rsid w:val="008B50E1"/>
    <w:rsid w:val="008B5299"/>
    <w:rsid w:val="008B5A5F"/>
    <w:rsid w:val="008B5AB0"/>
    <w:rsid w:val="008B5D36"/>
    <w:rsid w:val="008B5EA7"/>
    <w:rsid w:val="008B6054"/>
    <w:rsid w:val="008B6773"/>
    <w:rsid w:val="008B6B7C"/>
    <w:rsid w:val="008B6DA2"/>
    <w:rsid w:val="008B7B08"/>
    <w:rsid w:val="008C0144"/>
    <w:rsid w:val="008C068D"/>
    <w:rsid w:val="008C0724"/>
    <w:rsid w:val="008C0A52"/>
    <w:rsid w:val="008C13F0"/>
    <w:rsid w:val="008C141A"/>
    <w:rsid w:val="008C1651"/>
    <w:rsid w:val="008C19D9"/>
    <w:rsid w:val="008C1E7E"/>
    <w:rsid w:val="008C1F26"/>
    <w:rsid w:val="008C1F57"/>
    <w:rsid w:val="008C2469"/>
    <w:rsid w:val="008C2787"/>
    <w:rsid w:val="008C29B1"/>
    <w:rsid w:val="008C2A3A"/>
    <w:rsid w:val="008C2DAD"/>
    <w:rsid w:val="008C349F"/>
    <w:rsid w:val="008C3761"/>
    <w:rsid w:val="008C376C"/>
    <w:rsid w:val="008C3F0F"/>
    <w:rsid w:val="008C4202"/>
    <w:rsid w:val="008C47A0"/>
    <w:rsid w:val="008C4A83"/>
    <w:rsid w:val="008C4C7E"/>
    <w:rsid w:val="008C5009"/>
    <w:rsid w:val="008C56FB"/>
    <w:rsid w:val="008C5AE2"/>
    <w:rsid w:val="008C5C46"/>
    <w:rsid w:val="008C5EDD"/>
    <w:rsid w:val="008C5F1A"/>
    <w:rsid w:val="008C5F34"/>
    <w:rsid w:val="008C6184"/>
    <w:rsid w:val="008C6865"/>
    <w:rsid w:val="008C6EBF"/>
    <w:rsid w:val="008C7008"/>
    <w:rsid w:val="008C76C9"/>
    <w:rsid w:val="008C785E"/>
    <w:rsid w:val="008C7DD4"/>
    <w:rsid w:val="008D009F"/>
    <w:rsid w:val="008D0863"/>
    <w:rsid w:val="008D0AFB"/>
    <w:rsid w:val="008D1019"/>
    <w:rsid w:val="008D1511"/>
    <w:rsid w:val="008D1F2B"/>
    <w:rsid w:val="008D2306"/>
    <w:rsid w:val="008D270E"/>
    <w:rsid w:val="008D27E2"/>
    <w:rsid w:val="008D2B0C"/>
    <w:rsid w:val="008D2D10"/>
    <w:rsid w:val="008D2D78"/>
    <w:rsid w:val="008D2FE0"/>
    <w:rsid w:val="008D32DF"/>
    <w:rsid w:val="008D35E9"/>
    <w:rsid w:val="008D3959"/>
    <w:rsid w:val="008D3966"/>
    <w:rsid w:val="008D39E9"/>
    <w:rsid w:val="008D4210"/>
    <w:rsid w:val="008D4352"/>
    <w:rsid w:val="008D455E"/>
    <w:rsid w:val="008D4812"/>
    <w:rsid w:val="008D48A5"/>
    <w:rsid w:val="008D4BB1"/>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B0C"/>
    <w:rsid w:val="008E0EB8"/>
    <w:rsid w:val="008E10A6"/>
    <w:rsid w:val="008E1271"/>
    <w:rsid w:val="008E14A9"/>
    <w:rsid w:val="008E1996"/>
    <w:rsid w:val="008E1A5B"/>
    <w:rsid w:val="008E1FEA"/>
    <w:rsid w:val="008E2148"/>
    <w:rsid w:val="008E2251"/>
    <w:rsid w:val="008E22A1"/>
    <w:rsid w:val="008E230B"/>
    <w:rsid w:val="008E24B3"/>
    <w:rsid w:val="008E24CA"/>
    <w:rsid w:val="008E2BC7"/>
    <w:rsid w:val="008E2E9B"/>
    <w:rsid w:val="008E2F6E"/>
    <w:rsid w:val="008E3225"/>
    <w:rsid w:val="008E333A"/>
    <w:rsid w:val="008E3874"/>
    <w:rsid w:val="008E38AD"/>
    <w:rsid w:val="008E3C6E"/>
    <w:rsid w:val="008E3DE8"/>
    <w:rsid w:val="008E3EEC"/>
    <w:rsid w:val="008E46AE"/>
    <w:rsid w:val="008E483E"/>
    <w:rsid w:val="008E4898"/>
    <w:rsid w:val="008E50AB"/>
    <w:rsid w:val="008E50FC"/>
    <w:rsid w:val="008E5AF6"/>
    <w:rsid w:val="008E5BF2"/>
    <w:rsid w:val="008E5C81"/>
    <w:rsid w:val="008E6B0B"/>
    <w:rsid w:val="008E6BF7"/>
    <w:rsid w:val="008E7220"/>
    <w:rsid w:val="008E7634"/>
    <w:rsid w:val="008E78D8"/>
    <w:rsid w:val="008F0A38"/>
    <w:rsid w:val="008F0F84"/>
    <w:rsid w:val="008F1014"/>
    <w:rsid w:val="008F11C9"/>
    <w:rsid w:val="008F14BD"/>
    <w:rsid w:val="008F1A2E"/>
    <w:rsid w:val="008F1E60"/>
    <w:rsid w:val="008F216E"/>
    <w:rsid w:val="008F23D8"/>
    <w:rsid w:val="008F25FE"/>
    <w:rsid w:val="008F2FD5"/>
    <w:rsid w:val="008F31F2"/>
    <w:rsid w:val="008F37E5"/>
    <w:rsid w:val="008F3A91"/>
    <w:rsid w:val="008F42B5"/>
    <w:rsid w:val="008F45CE"/>
    <w:rsid w:val="008F482C"/>
    <w:rsid w:val="008F48C2"/>
    <w:rsid w:val="008F4DF9"/>
    <w:rsid w:val="008F4FF3"/>
    <w:rsid w:val="008F54C8"/>
    <w:rsid w:val="008F5840"/>
    <w:rsid w:val="008F593B"/>
    <w:rsid w:val="008F5EEF"/>
    <w:rsid w:val="008F612C"/>
    <w:rsid w:val="008F6176"/>
    <w:rsid w:val="008F6279"/>
    <w:rsid w:val="008F6416"/>
    <w:rsid w:val="008F66FE"/>
    <w:rsid w:val="008F6DFF"/>
    <w:rsid w:val="008F70A3"/>
    <w:rsid w:val="008F72CC"/>
    <w:rsid w:val="008F72CD"/>
    <w:rsid w:val="008F7575"/>
    <w:rsid w:val="008F7A35"/>
    <w:rsid w:val="009006B8"/>
    <w:rsid w:val="009006E1"/>
    <w:rsid w:val="00900712"/>
    <w:rsid w:val="00900727"/>
    <w:rsid w:val="00900760"/>
    <w:rsid w:val="009007C1"/>
    <w:rsid w:val="00900C3D"/>
    <w:rsid w:val="009012CD"/>
    <w:rsid w:val="009012D8"/>
    <w:rsid w:val="00901E7D"/>
    <w:rsid w:val="009026A9"/>
    <w:rsid w:val="00902B09"/>
    <w:rsid w:val="009032AB"/>
    <w:rsid w:val="009035DA"/>
    <w:rsid w:val="00903802"/>
    <w:rsid w:val="009038D3"/>
    <w:rsid w:val="00904410"/>
    <w:rsid w:val="00904625"/>
    <w:rsid w:val="00904640"/>
    <w:rsid w:val="00904748"/>
    <w:rsid w:val="00904B8E"/>
    <w:rsid w:val="00904C67"/>
    <w:rsid w:val="00904E27"/>
    <w:rsid w:val="00905B0A"/>
    <w:rsid w:val="00905E02"/>
    <w:rsid w:val="00905F2A"/>
    <w:rsid w:val="00906856"/>
    <w:rsid w:val="0090696D"/>
    <w:rsid w:val="00906B4C"/>
    <w:rsid w:val="00906CD6"/>
    <w:rsid w:val="00906E4D"/>
    <w:rsid w:val="00906E89"/>
    <w:rsid w:val="00906F31"/>
    <w:rsid w:val="00906FB2"/>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22A6"/>
    <w:rsid w:val="0091291A"/>
    <w:rsid w:val="00912CA6"/>
    <w:rsid w:val="00912F6E"/>
    <w:rsid w:val="009133A6"/>
    <w:rsid w:val="00913612"/>
    <w:rsid w:val="0091366A"/>
    <w:rsid w:val="00913824"/>
    <w:rsid w:val="00913963"/>
    <w:rsid w:val="00914BF2"/>
    <w:rsid w:val="00914E55"/>
    <w:rsid w:val="00915330"/>
    <w:rsid w:val="0091536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DD"/>
    <w:rsid w:val="00920BC4"/>
    <w:rsid w:val="0092180D"/>
    <w:rsid w:val="00921853"/>
    <w:rsid w:val="009218BD"/>
    <w:rsid w:val="009224F9"/>
    <w:rsid w:val="00922732"/>
    <w:rsid w:val="00922A0E"/>
    <w:rsid w:val="00922F17"/>
    <w:rsid w:val="00922F51"/>
    <w:rsid w:val="009232C9"/>
    <w:rsid w:val="00923608"/>
    <w:rsid w:val="009238E5"/>
    <w:rsid w:val="00923F12"/>
    <w:rsid w:val="00924369"/>
    <w:rsid w:val="00924FF8"/>
    <w:rsid w:val="00925438"/>
    <w:rsid w:val="00925835"/>
    <w:rsid w:val="00925839"/>
    <w:rsid w:val="009258AE"/>
    <w:rsid w:val="00925BA8"/>
    <w:rsid w:val="00926DA7"/>
    <w:rsid w:val="00926E96"/>
    <w:rsid w:val="00927D79"/>
    <w:rsid w:val="00927F41"/>
    <w:rsid w:val="00927F8B"/>
    <w:rsid w:val="0093029B"/>
    <w:rsid w:val="0093094D"/>
    <w:rsid w:val="009312BE"/>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6DB1"/>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84A"/>
    <w:rsid w:val="00943FB9"/>
    <w:rsid w:val="009446D2"/>
    <w:rsid w:val="00944856"/>
    <w:rsid w:val="00944A1A"/>
    <w:rsid w:val="00944A2C"/>
    <w:rsid w:val="00944BCE"/>
    <w:rsid w:val="00945180"/>
    <w:rsid w:val="00945329"/>
    <w:rsid w:val="0094590C"/>
    <w:rsid w:val="00945F86"/>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03"/>
    <w:rsid w:val="00951ADB"/>
    <w:rsid w:val="00951E39"/>
    <w:rsid w:val="00953074"/>
    <w:rsid w:val="00953197"/>
    <w:rsid w:val="0095343F"/>
    <w:rsid w:val="0095380C"/>
    <w:rsid w:val="00954353"/>
    <w:rsid w:val="00954653"/>
    <w:rsid w:val="00954F05"/>
    <w:rsid w:val="009552E2"/>
    <w:rsid w:val="00955985"/>
    <w:rsid w:val="00955C0A"/>
    <w:rsid w:val="00955C4F"/>
    <w:rsid w:val="00955E55"/>
    <w:rsid w:val="00956109"/>
    <w:rsid w:val="00956B29"/>
    <w:rsid w:val="009575AA"/>
    <w:rsid w:val="00957B0D"/>
    <w:rsid w:val="00960634"/>
    <w:rsid w:val="00960C70"/>
    <w:rsid w:val="00960CE7"/>
    <w:rsid w:val="00961768"/>
    <w:rsid w:val="00961A13"/>
    <w:rsid w:val="00962022"/>
    <w:rsid w:val="00962BB7"/>
    <w:rsid w:val="00962EB2"/>
    <w:rsid w:val="00963B86"/>
    <w:rsid w:val="00963BC1"/>
    <w:rsid w:val="00963BDB"/>
    <w:rsid w:val="00964777"/>
    <w:rsid w:val="00965135"/>
    <w:rsid w:val="00965538"/>
    <w:rsid w:val="009657F1"/>
    <w:rsid w:val="00965CB7"/>
    <w:rsid w:val="0096610C"/>
    <w:rsid w:val="0096625D"/>
    <w:rsid w:val="00966393"/>
    <w:rsid w:val="0096648B"/>
    <w:rsid w:val="009664F5"/>
    <w:rsid w:val="00966D7C"/>
    <w:rsid w:val="009674A5"/>
    <w:rsid w:val="00967998"/>
    <w:rsid w:val="00967EA0"/>
    <w:rsid w:val="009701A0"/>
    <w:rsid w:val="009709F8"/>
    <w:rsid w:val="009711B9"/>
    <w:rsid w:val="009713F3"/>
    <w:rsid w:val="009718B3"/>
    <w:rsid w:val="00971BFA"/>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511B"/>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2B3"/>
    <w:rsid w:val="00990BD5"/>
    <w:rsid w:val="0099155F"/>
    <w:rsid w:val="0099196F"/>
    <w:rsid w:val="00992814"/>
    <w:rsid w:val="00992B98"/>
    <w:rsid w:val="009932F2"/>
    <w:rsid w:val="0099359F"/>
    <w:rsid w:val="00994775"/>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A010D"/>
    <w:rsid w:val="009A0C6F"/>
    <w:rsid w:val="009A10AE"/>
    <w:rsid w:val="009A14EF"/>
    <w:rsid w:val="009A1729"/>
    <w:rsid w:val="009A17DA"/>
    <w:rsid w:val="009A2DF9"/>
    <w:rsid w:val="009A36F5"/>
    <w:rsid w:val="009A386E"/>
    <w:rsid w:val="009A3A86"/>
    <w:rsid w:val="009A3BCD"/>
    <w:rsid w:val="009A42B6"/>
    <w:rsid w:val="009A4869"/>
    <w:rsid w:val="009A4A59"/>
    <w:rsid w:val="009A559E"/>
    <w:rsid w:val="009A56C9"/>
    <w:rsid w:val="009A57B7"/>
    <w:rsid w:val="009A5B46"/>
    <w:rsid w:val="009A61E8"/>
    <w:rsid w:val="009A678F"/>
    <w:rsid w:val="009A6916"/>
    <w:rsid w:val="009A6A6B"/>
    <w:rsid w:val="009A7A8D"/>
    <w:rsid w:val="009A7DAA"/>
    <w:rsid w:val="009A7E93"/>
    <w:rsid w:val="009B03F6"/>
    <w:rsid w:val="009B049F"/>
    <w:rsid w:val="009B0516"/>
    <w:rsid w:val="009B05C8"/>
    <w:rsid w:val="009B0CE1"/>
    <w:rsid w:val="009B11AE"/>
    <w:rsid w:val="009B1543"/>
    <w:rsid w:val="009B1750"/>
    <w:rsid w:val="009B1EF9"/>
    <w:rsid w:val="009B2365"/>
    <w:rsid w:val="009B23E6"/>
    <w:rsid w:val="009B24E0"/>
    <w:rsid w:val="009B26AC"/>
    <w:rsid w:val="009B2BD8"/>
    <w:rsid w:val="009B304C"/>
    <w:rsid w:val="009B35DA"/>
    <w:rsid w:val="009B36E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958"/>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D89"/>
    <w:rsid w:val="009C10DC"/>
    <w:rsid w:val="009C15EA"/>
    <w:rsid w:val="009C17DA"/>
    <w:rsid w:val="009C1D6E"/>
    <w:rsid w:val="009C21D5"/>
    <w:rsid w:val="009C2685"/>
    <w:rsid w:val="009C2CE0"/>
    <w:rsid w:val="009C2DCA"/>
    <w:rsid w:val="009C2FC6"/>
    <w:rsid w:val="009C3727"/>
    <w:rsid w:val="009C37ED"/>
    <w:rsid w:val="009C39BC"/>
    <w:rsid w:val="009C45F0"/>
    <w:rsid w:val="009C4BC2"/>
    <w:rsid w:val="009C4D22"/>
    <w:rsid w:val="009C4E05"/>
    <w:rsid w:val="009C5035"/>
    <w:rsid w:val="009C510A"/>
    <w:rsid w:val="009C5144"/>
    <w:rsid w:val="009C543B"/>
    <w:rsid w:val="009C5D6D"/>
    <w:rsid w:val="009C6C68"/>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3EB"/>
    <w:rsid w:val="009D298F"/>
    <w:rsid w:val="009D319C"/>
    <w:rsid w:val="009D3D21"/>
    <w:rsid w:val="009D3FE2"/>
    <w:rsid w:val="009D40A1"/>
    <w:rsid w:val="009D46EC"/>
    <w:rsid w:val="009D4CBF"/>
    <w:rsid w:val="009D5BAB"/>
    <w:rsid w:val="009D5FF6"/>
    <w:rsid w:val="009D643F"/>
    <w:rsid w:val="009D66B6"/>
    <w:rsid w:val="009D6A0A"/>
    <w:rsid w:val="009D7057"/>
    <w:rsid w:val="009D751E"/>
    <w:rsid w:val="009D7580"/>
    <w:rsid w:val="009E02E3"/>
    <w:rsid w:val="009E058F"/>
    <w:rsid w:val="009E0A9E"/>
    <w:rsid w:val="009E0CEC"/>
    <w:rsid w:val="009E0F49"/>
    <w:rsid w:val="009E1128"/>
    <w:rsid w:val="009E157A"/>
    <w:rsid w:val="009E18F2"/>
    <w:rsid w:val="009E1994"/>
    <w:rsid w:val="009E19A2"/>
    <w:rsid w:val="009E2108"/>
    <w:rsid w:val="009E210E"/>
    <w:rsid w:val="009E2419"/>
    <w:rsid w:val="009E29B4"/>
    <w:rsid w:val="009E2BAE"/>
    <w:rsid w:val="009E3032"/>
    <w:rsid w:val="009E3491"/>
    <w:rsid w:val="009E35E8"/>
    <w:rsid w:val="009E3A24"/>
    <w:rsid w:val="009E3AFD"/>
    <w:rsid w:val="009E3B57"/>
    <w:rsid w:val="009E3CDD"/>
    <w:rsid w:val="009E3DB5"/>
    <w:rsid w:val="009E3F5B"/>
    <w:rsid w:val="009E40C2"/>
    <w:rsid w:val="009E415F"/>
    <w:rsid w:val="009E4490"/>
    <w:rsid w:val="009E4546"/>
    <w:rsid w:val="009E4A12"/>
    <w:rsid w:val="009E4AC4"/>
    <w:rsid w:val="009E4ACB"/>
    <w:rsid w:val="009E4B16"/>
    <w:rsid w:val="009E4F07"/>
    <w:rsid w:val="009E54E6"/>
    <w:rsid w:val="009E5669"/>
    <w:rsid w:val="009E5C60"/>
    <w:rsid w:val="009E6018"/>
    <w:rsid w:val="009E64DB"/>
    <w:rsid w:val="009E6794"/>
    <w:rsid w:val="009E68DF"/>
    <w:rsid w:val="009E6D9E"/>
    <w:rsid w:val="009E6E2C"/>
    <w:rsid w:val="009E70AE"/>
    <w:rsid w:val="009E7189"/>
    <w:rsid w:val="009E7482"/>
    <w:rsid w:val="009E79CB"/>
    <w:rsid w:val="009E7C89"/>
    <w:rsid w:val="009E7E46"/>
    <w:rsid w:val="009E7FC1"/>
    <w:rsid w:val="009F01E1"/>
    <w:rsid w:val="009F0456"/>
    <w:rsid w:val="009F08FB"/>
    <w:rsid w:val="009F0B4D"/>
    <w:rsid w:val="009F0C33"/>
    <w:rsid w:val="009F1096"/>
    <w:rsid w:val="009F1310"/>
    <w:rsid w:val="009F150E"/>
    <w:rsid w:val="009F1B7A"/>
    <w:rsid w:val="009F1C22"/>
    <w:rsid w:val="009F1E37"/>
    <w:rsid w:val="009F266E"/>
    <w:rsid w:val="009F27AD"/>
    <w:rsid w:val="009F2FE6"/>
    <w:rsid w:val="009F3840"/>
    <w:rsid w:val="009F3FB5"/>
    <w:rsid w:val="009F4129"/>
    <w:rsid w:val="009F41D2"/>
    <w:rsid w:val="009F4B00"/>
    <w:rsid w:val="009F4DA4"/>
    <w:rsid w:val="009F521F"/>
    <w:rsid w:val="009F5356"/>
    <w:rsid w:val="009F553C"/>
    <w:rsid w:val="009F567E"/>
    <w:rsid w:val="009F59F8"/>
    <w:rsid w:val="009F5A3E"/>
    <w:rsid w:val="009F686F"/>
    <w:rsid w:val="009F722C"/>
    <w:rsid w:val="009F7A7D"/>
    <w:rsid w:val="00A00457"/>
    <w:rsid w:val="00A005B0"/>
    <w:rsid w:val="00A00CEA"/>
    <w:rsid w:val="00A01370"/>
    <w:rsid w:val="00A01373"/>
    <w:rsid w:val="00A014B7"/>
    <w:rsid w:val="00A01514"/>
    <w:rsid w:val="00A01B65"/>
    <w:rsid w:val="00A01F17"/>
    <w:rsid w:val="00A01F48"/>
    <w:rsid w:val="00A01FB6"/>
    <w:rsid w:val="00A022A5"/>
    <w:rsid w:val="00A024FD"/>
    <w:rsid w:val="00A02E38"/>
    <w:rsid w:val="00A037C0"/>
    <w:rsid w:val="00A03A22"/>
    <w:rsid w:val="00A03BF7"/>
    <w:rsid w:val="00A03DB5"/>
    <w:rsid w:val="00A04294"/>
    <w:rsid w:val="00A0449B"/>
    <w:rsid w:val="00A04634"/>
    <w:rsid w:val="00A0497B"/>
    <w:rsid w:val="00A04BC4"/>
    <w:rsid w:val="00A04D67"/>
    <w:rsid w:val="00A05672"/>
    <w:rsid w:val="00A06119"/>
    <w:rsid w:val="00A063A5"/>
    <w:rsid w:val="00A0642B"/>
    <w:rsid w:val="00A0663C"/>
    <w:rsid w:val="00A06E12"/>
    <w:rsid w:val="00A06FD5"/>
    <w:rsid w:val="00A0703A"/>
    <w:rsid w:val="00A072E3"/>
    <w:rsid w:val="00A07A48"/>
    <w:rsid w:val="00A07BE1"/>
    <w:rsid w:val="00A108EE"/>
    <w:rsid w:val="00A10BB8"/>
    <w:rsid w:val="00A10E4C"/>
    <w:rsid w:val="00A11371"/>
    <w:rsid w:val="00A118AC"/>
    <w:rsid w:val="00A11904"/>
    <w:rsid w:val="00A11B9C"/>
    <w:rsid w:val="00A11C08"/>
    <w:rsid w:val="00A11CE5"/>
    <w:rsid w:val="00A11F8C"/>
    <w:rsid w:val="00A1200D"/>
    <w:rsid w:val="00A12355"/>
    <w:rsid w:val="00A126D8"/>
    <w:rsid w:val="00A12F0D"/>
    <w:rsid w:val="00A13415"/>
    <w:rsid w:val="00A137E4"/>
    <w:rsid w:val="00A13AD9"/>
    <w:rsid w:val="00A13DDD"/>
    <w:rsid w:val="00A14008"/>
    <w:rsid w:val="00A144D6"/>
    <w:rsid w:val="00A145A4"/>
    <w:rsid w:val="00A146C4"/>
    <w:rsid w:val="00A14813"/>
    <w:rsid w:val="00A148BF"/>
    <w:rsid w:val="00A14976"/>
    <w:rsid w:val="00A14B98"/>
    <w:rsid w:val="00A150B2"/>
    <w:rsid w:val="00A1566A"/>
    <w:rsid w:val="00A15AE1"/>
    <w:rsid w:val="00A160E7"/>
    <w:rsid w:val="00A165BF"/>
    <w:rsid w:val="00A1683B"/>
    <w:rsid w:val="00A16E83"/>
    <w:rsid w:val="00A172E8"/>
    <w:rsid w:val="00A179FF"/>
    <w:rsid w:val="00A2009D"/>
    <w:rsid w:val="00A20218"/>
    <w:rsid w:val="00A205A4"/>
    <w:rsid w:val="00A205C9"/>
    <w:rsid w:val="00A2104C"/>
    <w:rsid w:val="00A21351"/>
    <w:rsid w:val="00A213FC"/>
    <w:rsid w:val="00A214AE"/>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2EA"/>
    <w:rsid w:val="00A3432B"/>
    <w:rsid w:val="00A346BA"/>
    <w:rsid w:val="00A34821"/>
    <w:rsid w:val="00A34BC4"/>
    <w:rsid w:val="00A34C59"/>
    <w:rsid w:val="00A34C67"/>
    <w:rsid w:val="00A34D62"/>
    <w:rsid w:val="00A356E2"/>
    <w:rsid w:val="00A35A63"/>
    <w:rsid w:val="00A35AB5"/>
    <w:rsid w:val="00A35CFA"/>
    <w:rsid w:val="00A3611D"/>
    <w:rsid w:val="00A36339"/>
    <w:rsid w:val="00A366D0"/>
    <w:rsid w:val="00A366E4"/>
    <w:rsid w:val="00A36A66"/>
    <w:rsid w:val="00A37172"/>
    <w:rsid w:val="00A37260"/>
    <w:rsid w:val="00A37313"/>
    <w:rsid w:val="00A37E7D"/>
    <w:rsid w:val="00A37FE7"/>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919"/>
    <w:rsid w:val="00A44AB4"/>
    <w:rsid w:val="00A4549F"/>
    <w:rsid w:val="00A456D2"/>
    <w:rsid w:val="00A457BC"/>
    <w:rsid w:val="00A45B9B"/>
    <w:rsid w:val="00A45C93"/>
    <w:rsid w:val="00A460BF"/>
    <w:rsid w:val="00A462FE"/>
    <w:rsid w:val="00A46480"/>
    <w:rsid w:val="00A46A7E"/>
    <w:rsid w:val="00A46C98"/>
    <w:rsid w:val="00A46EFA"/>
    <w:rsid w:val="00A4739F"/>
    <w:rsid w:val="00A47477"/>
    <w:rsid w:val="00A47594"/>
    <w:rsid w:val="00A4787E"/>
    <w:rsid w:val="00A501C9"/>
    <w:rsid w:val="00A50506"/>
    <w:rsid w:val="00A5081D"/>
    <w:rsid w:val="00A50F0F"/>
    <w:rsid w:val="00A50FBF"/>
    <w:rsid w:val="00A5113A"/>
    <w:rsid w:val="00A513B5"/>
    <w:rsid w:val="00A516A3"/>
    <w:rsid w:val="00A518DC"/>
    <w:rsid w:val="00A51A16"/>
    <w:rsid w:val="00A51D65"/>
    <w:rsid w:val="00A520E3"/>
    <w:rsid w:val="00A52A3E"/>
    <w:rsid w:val="00A53534"/>
    <w:rsid w:val="00A53613"/>
    <w:rsid w:val="00A53C82"/>
    <w:rsid w:val="00A53F55"/>
    <w:rsid w:val="00A540F6"/>
    <w:rsid w:val="00A5417B"/>
    <w:rsid w:val="00A542D5"/>
    <w:rsid w:val="00A54599"/>
    <w:rsid w:val="00A54685"/>
    <w:rsid w:val="00A54B82"/>
    <w:rsid w:val="00A54CA0"/>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5911"/>
    <w:rsid w:val="00A65AFC"/>
    <w:rsid w:val="00A65C0A"/>
    <w:rsid w:val="00A65D16"/>
    <w:rsid w:val="00A660CD"/>
    <w:rsid w:val="00A6643C"/>
    <w:rsid w:val="00A664E3"/>
    <w:rsid w:val="00A66F8E"/>
    <w:rsid w:val="00A67214"/>
    <w:rsid w:val="00A67257"/>
    <w:rsid w:val="00A6735B"/>
    <w:rsid w:val="00A673ED"/>
    <w:rsid w:val="00A67422"/>
    <w:rsid w:val="00A67544"/>
    <w:rsid w:val="00A67678"/>
    <w:rsid w:val="00A67E47"/>
    <w:rsid w:val="00A7000A"/>
    <w:rsid w:val="00A7075B"/>
    <w:rsid w:val="00A708D3"/>
    <w:rsid w:val="00A7144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3D8"/>
    <w:rsid w:val="00A768CA"/>
    <w:rsid w:val="00A76A5F"/>
    <w:rsid w:val="00A76C13"/>
    <w:rsid w:val="00A77343"/>
    <w:rsid w:val="00A77643"/>
    <w:rsid w:val="00A77802"/>
    <w:rsid w:val="00A800EF"/>
    <w:rsid w:val="00A8027B"/>
    <w:rsid w:val="00A8056E"/>
    <w:rsid w:val="00A809A4"/>
    <w:rsid w:val="00A80E52"/>
    <w:rsid w:val="00A80F25"/>
    <w:rsid w:val="00A80F8D"/>
    <w:rsid w:val="00A80FD8"/>
    <w:rsid w:val="00A814BC"/>
    <w:rsid w:val="00A8156D"/>
    <w:rsid w:val="00A816FD"/>
    <w:rsid w:val="00A819CE"/>
    <w:rsid w:val="00A82D58"/>
    <w:rsid w:val="00A83866"/>
    <w:rsid w:val="00A8399D"/>
    <w:rsid w:val="00A83B58"/>
    <w:rsid w:val="00A83E3D"/>
    <w:rsid w:val="00A84396"/>
    <w:rsid w:val="00A8443A"/>
    <w:rsid w:val="00A8479C"/>
    <w:rsid w:val="00A84831"/>
    <w:rsid w:val="00A84CCD"/>
    <w:rsid w:val="00A853C5"/>
    <w:rsid w:val="00A8557B"/>
    <w:rsid w:val="00A855A6"/>
    <w:rsid w:val="00A857B7"/>
    <w:rsid w:val="00A858D3"/>
    <w:rsid w:val="00A85A05"/>
    <w:rsid w:val="00A85D99"/>
    <w:rsid w:val="00A85E87"/>
    <w:rsid w:val="00A86800"/>
    <w:rsid w:val="00A86D63"/>
    <w:rsid w:val="00A86DE6"/>
    <w:rsid w:val="00A87376"/>
    <w:rsid w:val="00A87797"/>
    <w:rsid w:val="00A87AAD"/>
    <w:rsid w:val="00A87BCB"/>
    <w:rsid w:val="00A87BFA"/>
    <w:rsid w:val="00A90165"/>
    <w:rsid w:val="00A903CB"/>
    <w:rsid w:val="00A90B6E"/>
    <w:rsid w:val="00A90E72"/>
    <w:rsid w:val="00A91399"/>
    <w:rsid w:val="00A913FB"/>
    <w:rsid w:val="00A92286"/>
    <w:rsid w:val="00A922A2"/>
    <w:rsid w:val="00A92360"/>
    <w:rsid w:val="00A93050"/>
    <w:rsid w:val="00A930EC"/>
    <w:rsid w:val="00A931F9"/>
    <w:rsid w:val="00A9327B"/>
    <w:rsid w:val="00A9361B"/>
    <w:rsid w:val="00A93B69"/>
    <w:rsid w:val="00A94335"/>
    <w:rsid w:val="00A945FF"/>
    <w:rsid w:val="00A94ADB"/>
    <w:rsid w:val="00A94BB9"/>
    <w:rsid w:val="00A9550D"/>
    <w:rsid w:val="00A95C76"/>
    <w:rsid w:val="00A95C8A"/>
    <w:rsid w:val="00A96358"/>
    <w:rsid w:val="00A963C7"/>
    <w:rsid w:val="00A96701"/>
    <w:rsid w:val="00A9677D"/>
    <w:rsid w:val="00A96869"/>
    <w:rsid w:val="00A96C23"/>
    <w:rsid w:val="00A96F88"/>
    <w:rsid w:val="00A9748B"/>
    <w:rsid w:val="00A974B2"/>
    <w:rsid w:val="00A9765A"/>
    <w:rsid w:val="00A97762"/>
    <w:rsid w:val="00A97E6D"/>
    <w:rsid w:val="00AA02C3"/>
    <w:rsid w:val="00AA080D"/>
    <w:rsid w:val="00AA0BF5"/>
    <w:rsid w:val="00AA0C65"/>
    <w:rsid w:val="00AA128F"/>
    <w:rsid w:val="00AA13D5"/>
    <w:rsid w:val="00AA145B"/>
    <w:rsid w:val="00AA1626"/>
    <w:rsid w:val="00AA1C25"/>
    <w:rsid w:val="00AA1C7A"/>
    <w:rsid w:val="00AA1E72"/>
    <w:rsid w:val="00AA2133"/>
    <w:rsid w:val="00AA26D7"/>
    <w:rsid w:val="00AA2F89"/>
    <w:rsid w:val="00AA34F0"/>
    <w:rsid w:val="00AA3521"/>
    <w:rsid w:val="00AA37A9"/>
    <w:rsid w:val="00AA3A64"/>
    <w:rsid w:val="00AA3DB7"/>
    <w:rsid w:val="00AA3DBE"/>
    <w:rsid w:val="00AA4073"/>
    <w:rsid w:val="00AA4358"/>
    <w:rsid w:val="00AA45A6"/>
    <w:rsid w:val="00AA4B57"/>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11E"/>
    <w:rsid w:val="00AB1619"/>
    <w:rsid w:val="00AB1699"/>
    <w:rsid w:val="00AB185A"/>
    <w:rsid w:val="00AB1BA7"/>
    <w:rsid w:val="00AB1E04"/>
    <w:rsid w:val="00AB29CF"/>
    <w:rsid w:val="00AB2E6C"/>
    <w:rsid w:val="00AB3113"/>
    <w:rsid w:val="00AB32D8"/>
    <w:rsid w:val="00AB348A"/>
    <w:rsid w:val="00AB3A20"/>
    <w:rsid w:val="00AB3F38"/>
    <w:rsid w:val="00AB40C0"/>
    <w:rsid w:val="00AB43EC"/>
    <w:rsid w:val="00AB4584"/>
    <w:rsid w:val="00AB4BF4"/>
    <w:rsid w:val="00AB54B7"/>
    <w:rsid w:val="00AB5644"/>
    <w:rsid w:val="00AB577C"/>
    <w:rsid w:val="00AB5ADF"/>
    <w:rsid w:val="00AB5AFE"/>
    <w:rsid w:val="00AB5E57"/>
    <w:rsid w:val="00AB5FB8"/>
    <w:rsid w:val="00AB6834"/>
    <w:rsid w:val="00AB6C02"/>
    <w:rsid w:val="00AB6DE4"/>
    <w:rsid w:val="00AB723D"/>
    <w:rsid w:val="00AB725F"/>
    <w:rsid w:val="00AB73CA"/>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D58"/>
    <w:rsid w:val="00AC3E6C"/>
    <w:rsid w:val="00AC4A00"/>
    <w:rsid w:val="00AC4BBD"/>
    <w:rsid w:val="00AC4E94"/>
    <w:rsid w:val="00AC4EA0"/>
    <w:rsid w:val="00AC4F75"/>
    <w:rsid w:val="00AC5636"/>
    <w:rsid w:val="00AC5ABA"/>
    <w:rsid w:val="00AC67A8"/>
    <w:rsid w:val="00AC6E28"/>
    <w:rsid w:val="00AC7357"/>
    <w:rsid w:val="00AC735D"/>
    <w:rsid w:val="00AC74DA"/>
    <w:rsid w:val="00AC74FC"/>
    <w:rsid w:val="00AC782B"/>
    <w:rsid w:val="00AC7A2B"/>
    <w:rsid w:val="00AC7B1D"/>
    <w:rsid w:val="00AC7BFD"/>
    <w:rsid w:val="00AC7C25"/>
    <w:rsid w:val="00AC7ECB"/>
    <w:rsid w:val="00AD0062"/>
    <w:rsid w:val="00AD0281"/>
    <w:rsid w:val="00AD0A51"/>
    <w:rsid w:val="00AD0A88"/>
    <w:rsid w:val="00AD0B37"/>
    <w:rsid w:val="00AD0E32"/>
    <w:rsid w:val="00AD0EB6"/>
    <w:rsid w:val="00AD11F7"/>
    <w:rsid w:val="00AD1D11"/>
    <w:rsid w:val="00AD1DB7"/>
    <w:rsid w:val="00AD1E29"/>
    <w:rsid w:val="00AD27BB"/>
    <w:rsid w:val="00AD2852"/>
    <w:rsid w:val="00AD2F20"/>
    <w:rsid w:val="00AD3976"/>
    <w:rsid w:val="00AD3E43"/>
    <w:rsid w:val="00AD4567"/>
    <w:rsid w:val="00AD4CD6"/>
    <w:rsid w:val="00AD4D2A"/>
    <w:rsid w:val="00AD542F"/>
    <w:rsid w:val="00AD5FBE"/>
    <w:rsid w:val="00AD5FF1"/>
    <w:rsid w:val="00AD6579"/>
    <w:rsid w:val="00AD6598"/>
    <w:rsid w:val="00AD66CE"/>
    <w:rsid w:val="00AD6FBF"/>
    <w:rsid w:val="00AD7305"/>
    <w:rsid w:val="00AD75B2"/>
    <w:rsid w:val="00AD76A8"/>
    <w:rsid w:val="00AD7D6C"/>
    <w:rsid w:val="00AD7E64"/>
    <w:rsid w:val="00AD7EB2"/>
    <w:rsid w:val="00AD7EB4"/>
    <w:rsid w:val="00AE0C56"/>
    <w:rsid w:val="00AE0DBF"/>
    <w:rsid w:val="00AE141B"/>
    <w:rsid w:val="00AE149E"/>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EC"/>
    <w:rsid w:val="00AE657B"/>
    <w:rsid w:val="00AE67B3"/>
    <w:rsid w:val="00AE6BE1"/>
    <w:rsid w:val="00AE6FDE"/>
    <w:rsid w:val="00AE7217"/>
    <w:rsid w:val="00AE7864"/>
    <w:rsid w:val="00AE7933"/>
    <w:rsid w:val="00AE7949"/>
    <w:rsid w:val="00AE79B0"/>
    <w:rsid w:val="00AE7A15"/>
    <w:rsid w:val="00AE7A7E"/>
    <w:rsid w:val="00AE7EAF"/>
    <w:rsid w:val="00AF044E"/>
    <w:rsid w:val="00AF088F"/>
    <w:rsid w:val="00AF0B68"/>
    <w:rsid w:val="00AF12EA"/>
    <w:rsid w:val="00AF13F0"/>
    <w:rsid w:val="00AF24C7"/>
    <w:rsid w:val="00AF25D5"/>
    <w:rsid w:val="00AF3DBB"/>
    <w:rsid w:val="00AF4B8D"/>
    <w:rsid w:val="00AF4CCE"/>
    <w:rsid w:val="00AF5021"/>
    <w:rsid w:val="00AF5194"/>
    <w:rsid w:val="00AF53EF"/>
    <w:rsid w:val="00AF5B71"/>
    <w:rsid w:val="00AF5DAE"/>
    <w:rsid w:val="00AF5DD5"/>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07FF"/>
    <w:rsid w:val="00B0193D"/>
    <w:rsid w:val="00B01F04"/>
    <w:rsid w:val="00B02506"/>
    <w:rsid w:val="00B02676"/>
    <w:rsid w:val="00B026C1"/>
    <w:rsid w:val="00B02A74"/>
    <w:rsid w:val="00B02A79"/>
    <w:rsid w:val="00B02B93"/>
    <w:rsid w:val="00B02B9C"/>
    <w:rsid w:val="00B02C89"/>
    <w:rsid w:val="00B02D41"/>
    <w:rsid w:val="00B034B3"/>
    <w:rsid w:val="00B0353B"/>
    <w:rsid w:val="00B040B2"/>
    <w:rsid w:val="00B040BA"/>
    <w:rsid w:val="00B04184"/>
    <w:rsid w:val="00B048CE"/>
    <w:rsid w:val="00B04B60"/>
    <w:rsid w:val="00B04D88"/>
    <w:rsid w:val="00B04D90"/>
    <w:rsid w:val="00B07150"/>
    <w:rsid w:val="00B07821"/>
    <w:rsid w:val="00B103F5"/>
    <w:rsid w:val="00B1055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1167"/>
    <w:rsid w:val="00B2223A"/>
    <w:rsid w:val="00B22611"/>
    <w:rsid w:val="00B22743"/>
    <w:rsid w:val="00B22837"/>
    <w:rsid w:val="00B22C0D"/>
    <w:rsid w:val="00B22FAF"/>
    <w:rsid w:val="00B22FB9"/>
    <w:rsid w:val="00B231F9"/>
    <w:rsid w:val="00B2334E"/>
    <w:rsid w:val="00B234C8"/>
    <w:rsid w:val="00B236F6"/>
    <w:rsid w:val="00B23805"/>
    <w:rsid w:val="00B23AF4"/>
    <w:rsid w:val="00B23C15"/>
    <w:rsid w:val="00B243A0"/>
    <w:rsid w:val="00B243F2"/>
    <w:rsid w:val="00B24905"/>
    <w:rsid w:val="00B24A0B"/>
    <w:rsid w:val="00B24F74"/>
    <w:rsid w:val="00B24FB9"/>
    <w:rsid w:val="00B252BB"/>
    <w:rsid w:val="00B25571"/>
    <w:rsid w:val="00B2561A"/>
    <w:rsid w:val="00B25762"/>
    <w:rsid w:val="00B25981"/>
    <w:rsid w:val="00B25B40"/>
    <w:rsid w:val="00B25F46"/>
    <w:rsid w:val="00B25FDE"/>
    <w:rsid w:val="00B26018"/>
    <w:rsid w:val="00B26611"/>
    <w:rsid w:val="00B26AB0"/>
    <w:rsid w:val="00B26AD2"/>
    <w:rsid w:val="00B26CA2"/>
    <w:rsid w:val="00B27CAE"/>
    <w:rsid w:val="00B302B1"/>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863"/>
    <w:rsid w:val="00B34A9F"/>
    <w:rsid w:val="00B34B67"/>
    <w:rsid w:val="00B34B80"/>
    <w:rsid w:val="00B3501B"/>
    <w:rsid w:val="00B35246"/>
    <w:rsid w:val="00B359AA"/>
    <w:rsid w:val="00B359DD"/>
    <w:rsid w:val="00B35CDA"/>
    <w:rsid w:val="00B35E62"/>
    <w:rsid w:val="00B366FC"/>
    <w:rsid w:val="00B36B8F"/>
    <w:rsid w:val="00B372F2"/>
    <w:rsid w:val="00B37626"/>
    <w:rsid w:val="00B3765F"/>
    <w:rsid w:val="00B37666"/>
    <w:rsid w:val="00B37D97"/>
    <w:rsid w:val="00B401F1"/>
    <w:rsid w:val="00B40BC3"/>
    <w:rsid w:val="00B411BD"/>
    <w:rsid w:val="00B41559"/>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3C5"/>
    <w:rsid w:val="00B44493"/>
    <w:rsid w:val="00B4469B"/>
    <w:rsid w:val="00B44799"/>
    <w:rsid w:val="00B44F99"/>
    <w:rsid w:val="00B45679"/>
    <w:rsid w:val="00B45876"/>
    <w:rsid w:val="00B45969"/>
    <w:rsid w:val="00B46082"/>
    <w:rsid w:val="00B46846"/>
    <w:rsid w:val="00B46976"/>
    <w:rsid w:val="00B46B69"/>
    <w:rsid w:val="00B46D56"/>
    <w:rsid w:val="00B46E3B"/>
    <w:rsid w:val="00B46E52"/>
    <w:rsid w:val="00B47283"/>
    <w:rsid w:val="00B4732E"/>
    <w:rsid w:val="00B47672"/>
    <w:rsid w:val="00B47A15"/>
    <w:rsid w:val="00B505C1"/>
    <w:rsid w:val="00B506AC"/>
    <w:rsid w:val="00B51130"/>
    <w:rsid w:val="00B5115A"/>
    <w:rsid w:val="00B51542"/>
    <w:rsid w:val="00B51D1D"/>
    <w:rsid w:val="00B51F4A"/>
    <w:rsid w:val="00B52217"/>
    <w:rsid w:val="00B525E5"/>
    <w:rsid w:val="00B52B36"/>
    <w:rsid w:val="00B5310E"/>
    <w:rsid w:val="00B5321B"/>
    <w:rsid w:val="00B533D9"/>
    <w:rsid w:val="00B53FD8"/>
    <w:rsid w:val="00B54324"/>
    <w:rsid w:val="00B54ACC"/>
    <w:rsid w:val="00B54B44"/>
    <w:rsid w:val="00B54B63"/>
    <w:rsid w:val="00B54DCB"/>
    <w:rsid w:val="00B554C9"/>
    <w:rsid w:val="00B5556D"/>
    <w:rsid w:val="00B55AC2"/>
    <w:rsid w:val="00B55B5A"/>
    <w:rsid w:val="00B560C9"/>
    <w:rsid w:val="00B561C6"/>
    <w:rsid w:val="00B5641C"/>
    <w:rsid w:val="00B56533"/>
    <w:rsid w:val="00B56569"/>
    <w:rsid w:val="00B56CFC"/>
    <w:rsid w:val="00B570D8"/>
    <w:rsid w:val="00B572FF"/>
    <w:rsid w:val="00B57379"/>
    <w:rsid w:val="00B57777"/>
    <w:rsid w:val="00B578DE"/>
    <w:rsid w:val="00B57974"/>
    <w:rsid w:val="00B57A17"/>
    <w:rsid w:val="00B57EFE"/>
    <w:rsid w:val="00B6043E"/>
    <w:rsid w:val="00B60550"/>
    <w:rsid w:val="00B605E3"/>
    <w:rsid w:val="00B608F4"/>
    <w:rsid w:val="00B60C67"/>
    <w:rsid w:val="00B60CF9"/>
    <w:rsid w:val="00B60F14"/>
    <w:rsid w:val="00B617D9"/>
    <w:rsid w:val="00B6186B"/>
    <w:rsid w:val="00B61B79"/>
    <w:rsid w:val="00B61BE2"/>
    <w:rsid w:val="00B6266F"/>
    <w:rsid w:val="00B628E1"/>
    <w:rsid w:val="00B62907"/>
    <w:rsid w:val="00B6292E"/>
    <w:rsid w:val="00B62955"/>
    <w:rsid w:val="00B62BAD"/>
    <w:rsid w:val="00B62E0B"/>
    <w:rsid w:val="00B63178"/>
    <w:rsid w:val="00B63942"/>
    <w:rsid w:val="00B63C32"/>
    <w:rsid w:val="00B64142"/>
    <w:rsid w:val="00B643E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9D4"/>
    <w:rsid w:val="00B70A13"/>
    <w:rsid w:val="00B70D58"/>
    <w:rsid w:val="00B70DC3"/>
    <w:rsid w:val="00B70E15"/>
    <w:rsid w:val="00B711CE"/>
    <w:rsid w:val="00B71CA8"/>
    <w:rsid w:val="00B71DC8"/>
    <w:rsid w:val="00B71FBF"/>
    <w:rsid w:val="00B725B9"/>
    <w:rsid w:val="00B72A0F"/>
    <w:rsid w:val="00B72CDE"/>
    <w:rsid w:val="00B73048"/>
    <w:rsid w:val="00B73494"/>
    <w:rsid w:val="00B73A2A"/>
    <w:rsid w:val="00B73A6A"/>
    <w:rsid w:val="00B73B52"/>
    <w:rsid w:val="00B73D78"/>
    <w:rsid w:val="00B74114"/>
    <w:rsid w:val="00B746C6"/>
    <w:rsid w:val="00B74B5B"/>
    <w:rsid w:val="00B74C48"/>
    <w:rsid w:val="00B758FB"/>
    <w:rsid w:val="00B75A1F"/>
    <w:rsid w:val="00B75F82"/>
    <w:rsid w:val="00B7604C"/>
    <w:rsid w:val="00B7652C"/>
    <w:rsid w:val="00B76639"/>
    <w:rsid w:val="00B766BF"/>
    <w:rsid w:val="00B76A27"/>
    <w:rsid w:val="00B76D52"/>
    <w:rsid w:val="00B76FA6"/>
    <w:rsid w:val="00B76FDE"/>
    <w:rsid w:val="00B770DE"/>
    <w:rsid w:val="00B771FA"/>
    <w:rsid w:val="00B774B7"/>
    <w:rsid w:val="00B80910"/>
    <w:rsid w:val="00B80A36"/>
    <w:rsid w:val="00B80B71"/>
    <w:rsid w:val="00B80CFF"/>
    <w:rsid w:val="00B80F55"/>
    <w:rsid w:val="00B81271"/>
    <w:rsid w:val="00B818F4"/>
    <w:rsid w:val="00B81BC9"/>
    <w:rsid w:val="00B82148"/>
    <w:rsid w:val="00B8217B"/>
    <w:rsid w:val="00B8222F"/>
    <w:rsid w:val="00B8228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3D"/>
    <w:rsid w:val="00B86A65"/>
    <w:rsid w:val="00B86E8C"/>
    <w:rsid w:val="00B871E6"/>
    <w:rsid w:val="00B874AE"/>
    <w:rsid w:val="00B875C7"/>
    <w:rsid w:val="00B879BB"/>
    <w:rsid w:val="00B87C56"/>
    <w:rsid w:val="00B87EC9"/>
    <w:rsid w:val="00B9059E"/>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894"/>
    <w:rsid w:val="00B94E17"/>
    <w:rsid w:val="00B950AF"/>
    <w:rsid w:val="00B957FE"/>
    <w:rsid w:val="00B958CD"/>
    <w:rsid w:val="00B95AF4"/>
    <w:rsid w:val="00B95D91"/>
    <w:rsid w:val="00B95F02"/>
    <w:rsid w:val="00B96744"/>
    <w:rsid w:val="00B96BEF"/>
    <w:rsid w:val="00B96FC0"/>
    <w:rsid w:val="00B97260"/>
    <w:rsid w:val="00B9734C"/>
    <w:rsid w:val="00B974E0"/>
    <w:rsid w:val="00B97A69"/>
    <w:rsid w:val="00BA00E1"/>
    <w:rsid w:val="00BA029E"/>
    <w:rsid w:val="00BA0375"/>
    <w:rsid w:val="00BA0424"/>
    <w:rsid w:val="00BA0632"/>
    <w:rsid w:val="00BA0770"/>
    <w:rsid w:val="00BA0AAA"/>
    <w:rsid w:val="00BA0DFB"/>
    <w:rsid w:val="00BA1B33"/>
    <w:rsid w:val="00BA2DBC"/>
    <w:rsid w:val="00BA2EF5"/>
    <w:rsid w:val="00BA2FB0"/>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9C"/>
    <w:rsid w:val="00BB07E8"/>
    <w:rsid w:val="00BB10CE"/>
    <w:rsid w:val="00BB138B"/>
    <w:rsid w:val="00BB1480"/>
    <w:rsid w:val="00BB1548"/>
    <w:rsid w:val="00BB18A9"/>
    <w:rsid w:val="00BB1CE7"/>
    <w:rsid w:val="00BB21B8"/>
    <w:rsid w:val="00BB220E"/>
    <w:rsid w:val="00BB2FD3"/>
    <w:rsid w:val="00BB2FDF"/>
    <w:rsid w:val="00BB2FFF"/>
    <w:rsid w:val="00BB3B6E"/>
    <w:rsid w:val="00BB4C55"/>
    <w:rsid w:val="00BB5566"/>
    <w:rsid w:val="00BB567C"/>
    <w:rsid w:val="00BB5FCB"/>
    <w:rsid w:val="00BB604B"/>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78"/>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12C2"/>
    <w:rsid w:val="00BD2AA4"/>
    <w:rsid w:val="00BD2E78"/>
    <w:rsid w:val="00BD2F3B"/>
    <w:rsid w:val="00BD3038"/>
    <w:rsid w:val="00BD3372"/>
    <w:rsid w:val="00BD3BB9"/>
    <w:rsid w:val="00BD3C5A"/>
    <w:rsid w:val="00BD4599"/>
    <w:rsid w:val="00BD4708"/>
    <w:rsid w:val="00BD488E"/>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534"/>
    <w:rsid w:val="00BE27E4"/>
    <w:rsid w:val="00BE2B4F"/>
    <w:rsid w:val="00BE2F39"/>
    <w:rsid w:val="00BE2F47"/>
    <w:rsid w:val="00BE332D"/>
    <w:rsid w:val="00BE3808"/>
    <w:rsid w:val="00BE3CF1"/>
    <w:rsid w:val="00BE3DC2"/>
    <w:rsid w:val="00BE4211"/>
    <w:rsid w:val="00BE4574"/>
    <w:rsid w:val="00BE47AC"/>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27C6"/>
    <w:rsid w:val="00BF27FB"/>
    <w:rsid w:val="00BF2811"/>
    <w:rsid w:val="00BF2B34"/>
    <w:rsid w:val="00BF2B6F"/>
    <w:rsid w:val="00BF2E62"/>
    <w:rsid w:val="00BF351A"/>
    <w:rsid w:val="00BF3914"/>
    <w:rsid w:val="00BF4068"/>
    <w:rsid w:val="00BF452B"/>
    <w:rsid w:val="00BF49B1"/>
    <w:rsid w:val="00BF4C48"/>
    <w:rsid w:val="00BF507C"/>
    <w:rsid w:val="00BF5137"/>
    <w:rsid w:val="00BF5552"/>
    <w:rsid w:val="00BF5ABE"/>
    <w:rsid w:val="00BF5CC9"/>
    <w:rsid w:val="00BF5F2E"/>
    <w:rsid w:val="00BF69DB"/>
    <w:rsid w:val="00BF6CBF"/>
    <w:rsid w:val="00BF70ED"/>
    <w:rsid w:val="00BF73F2"/>
    <w:rsid w:val="00BF7402"/>
    <w:rsid w:val="00BF7936"/>
    <w:rsid w:val="00BF7BE1"/>
    <w:rsid w:val="00BF7C5B"/>
    <w:rsid w:val="00BF7DA9"/>
    <w:rsid w:val="00C005B7"/>
    <w:rsid w:val="00C009D4"/>
    <w:rsid w:val="00C00E20"/>
    <w:rsid w:val="00C012EC"/>
    <w:rsid w:val="00C01671"/>
    <w:rsid w:val="00C02035"/>
    <w:rsid w:val="00C02419"/>
    <w:rsid w:val="00C025FA"/>
    <w:rsid w:val="00C02766"/>
    <w:rsid w:val="00C0287F"/>
    <w:rsid w:val="00C02B65"/>
    <w:rsid w:val="00C02F76"/>
    <w:rsid w:val="00C03231"/>
    <w:rsid w:val="00C03402"/>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E7D"/>
    <w:rsid w:val="00C07738"/>
    <w:rsid w:val="00C0780B"/>
    <w:rsid w:val="00C07896"/>
    <w:rsid w:val="00C10122"/>
    <w:rsid w:val="00C102A2"/>
    <w:rsid w:val="00C103B9"/>
    <w:rsid w:val="00C103E3"/>
    <w:rsid w:val="00C10637"/>
    <w:rsid w:val="00C1112B"/>
    <w:rsid w:val="00C115FC"/>
    <w:rsid w:val="00C11A88"/>
    <w:rsid w:val="00C11BED"/>
    <w:rsid w:val="00C11C37"/>
    <w:rsid w:val="00C12012"/>
    <w:rsid w:val="00C120BE"/>
    <w:rsid w:val="00C12595"/>
    <w:rsid w:val="00C125BC"/>
    <w:rsid w:val="00C12874"/>
    <w:rsid w:val="00C12990"/>
    <w:rsid w:val="00C12BC1"/>
    <w:rsid w:val="00C13181"/>
    <w:rsid w:val="00C13BDA"/>
    <w:rsid w:val="00C13FFD"/>
    <w:rsid w:val="00C14632"/>
    <w:rsid w:val="00C150AD"/>
    <w:rsid w:val="00C15463"/>
    <w:rsid w:val="00C15A23"/>
    <w:rsid w:val="00C1668A"/>
    <w:rsid w:val="00C167DB"/>
    <w:rsid w:val="00C16A94"/>
    <w:rsid w:val="00C16C30"/>
    <w:rsid w:val="00C20A00"/>
    <w:rsid w:val="00C20C05"/>
    <w:rsid w:val="00C21673"/>
    <w:rsid w:val="00C21C7A"/>
    <w:rsid w:val="00C22E86"/>
    <w:rsid w:val="00C23130"/>
    <w:rsid w:val="00C23B7C"/>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0ED"/>
    <w:rsid w:val="00C312BD"/>
    <w:rsid w:val="00C32045"/>
    <w:rsid w:val="00C32217"/>
    <w:rsid w:val="00C325DC"/>
    <w:rsid w:val="00C32A49"/>
    <w:rsid w:val="00C339D6"/>
    <w:rsid w:val="00C3400F"/>
    <w:rsid w:val="00C344A0"/>
    <w:rsid w:val="00C345E9"/>
    <w:rsid w:val="00C346D0"/>
    <w:rsid w:val="00C34B64"/>
    <w:rsid w:val="00C34C36"/>
    <w:rsid w:val="00C34C82"/>
    <w:rsid w:val="00C352B3"/>
    <w:rsid w:val="00C353AE"/>
    <w:rsid w:val="00C35708"/>
    <w:rsid w:val="00C35DA4"/>
    <w:rsid w:val="00C3654C"/>
    <w:rsid w:val="00C36729"/>
    <w:rsid w:val="00C36A21"/>
    <w:rsid w:val="00C36BF5"/>
    <w:rsid w:val="00C36C80"/>
    <w:rsid w:val="00C36C94"/>
    <w:rsid w:val="00C36DAD"/>
    <w:rsid w:val="00C36DBC"/>
    <w:rsid w:val="00C370BF"/>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B41"/>
    <w:rsid w:val="00C41D0E"/>
    <w:rsid w:val="00C41D4B"/>
    <w:rsid w:val="00C41E3A"/>
    <w:rsid w:val="00C420D3"/>
    <w:rsid w:val="00C4244A"/>
    <w:rsid w:val="00C424A2"/>
    <w:rsid w:val="00C4279E"/>
    <w:rsid w:val="00C4304C"/>
    <w:rsid w:val="00C431CE"/>
    <w:rsid w:val="00C43315"/>
    <w:rsid w:val="00C43F62"/>
    <w:rsid w:val="00C452F5"/>
    <w:rsid w:val="00C45903"/>
    <w:rsid w:val="00C45964"/>
    <w:rsid w:val="00C46555"/>
    <w:rsid w:val="00C46977"/>
    <w:rsid w:val="00C46A5F"/>
    <w:rsid w:val="00C46B15"/>
    <w:rsid w:val="00C46CDB"/>
    <w:rsid w:val="00C46F4F"/>
    <w:rsid w:val="00C46F7D"/>
    <w:rsid w:val="00C478A3"/>
    <w:rsid w:val="00C479B5"/>
    <w:rsid w:val="00C479EA"/>
    <w:rsid w:val="00C50242"/>
    <w:rsid w:val="00C5034D"/>
    <w:rsid w:val="00C5050E"/>
    <w:rsid w:val="00C50E99"/>
    <w:rsid w:val="00C5153E"/>
    <w:rsid w:val="00C516E0"/>
    <w:rsid w:val="00C51BDA"/>
    <w:rsid w:val="00C51E83"/>
    <w:rsid w:val="00C524A4"/>
    <w:rsid w:val="00C52654"/>
    <w:rsid w:val="00C52744"/>
    <w:rsid w:val="00C53EB3"/>
    <w:rsid w:val="00C542D4"/>
    <w:rsid w:val="00C54804"/>
    <w:rsid w:val="00C54D71"/>
    <w:rsid w:val="00C562E0"/>
    <w:rsid w:val="00C563F5"/>
    <w:rsid w:val="00C56488"/>
    <w:rsid w:val="00C570F7"/>
    <w:rsid w:val="00C574BB"/>
    <w:rsid w:val="00C57C55"/>
    <w:rsid w:val="00C600E6"/>
    <w:rsid w:val="00C6117D"/>
    <w:rsid w:val="00C61E91"/>
    <w:rsid w:val="00C62254"/>
    <w:rsid w:val="00C62CD5"/>
    <w:rsid w:val="00C62E13"/>
    <w:rsid w:val="00C636E6"/>
    <w:rsid w:val="00C639D6"/>
    <w:rsid w:val="00C63AD6"/>
    <w:rsid w:val="00C63D5A"/>
    <w:rsid w:val="00C63E66"/>
    <w:rsid w:val="00C63F8E"/>
    <w:rsid w:val="00C6477A"/>
    <w:rsid w:val="00C647FB"/>
    <w:rsid w:val="00C64EDD"/>
    <w:rsid w:val="00C651BD"/>
    <w:rsid w:val="00C654E0"/>
    <w:rsid w:val="00C65F00"/>
    <w:rsid w:val="00C67719"/>
    <w:rsid w:val="00C67EAB"/>
    <w:rsid w:val="00C7093E"/>
    <w:rsid w:val="00C709E4"/>
    <w:rsid w:val="00C70DFF"/>
    <w:rsid w:val="00C70F2C"/>
    <w:rsid w:val="00C726D0"/>
    <w:rsid w:val="00C737B6"/>
    <w:rsid w:val="00C74262"/>
    <w:rsid w:val="00C745C2"/>
    <w:rsid w:val="00C74D54"/>
    <w:rsid w:val="00C74FEE"/>
    <w:rsid w:val="00C75054"/>
    <w:rsid w:val="00C75A6B"/>
    <w:rsid w:val="00C763B4"/>
    <w:rsid w:val="00C763B6"/>
    <w:rsid w:val="00C7644F"/>
    <w:rsid w:val="00C768F6"/>
    <w:rsid w:val="00C76A00"/>
    <w:rsid w:val="00C76A43"/>
    <w:rsid w:val="00C772CE"/>
    <w:rsid w:val="00C776B5"/>
    <w:rsid w:val="00C777FF"/>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4944"/>
    <w:rsid w:val="00C84E89"/>
    <w:rsid w:val="00C84ECA"/>
    <w:rsid w:val="00C852A9"/>
    <w:rsid w:val="00C8539F"/>
    <w:rsid w:val="00C8646D"/>
    <w:rsid w:val="00C864DD"/>
    <w:rsid w:val="00C86ACB"/>
    <w:rsid w:val="00C86B51"/>
    <w:rsid w:val="00C876BC"/>
    <w:rsid w:val="00C90766"/>
    <w:rsid w:val="00C909E7"/>
    <w:rsid w:val="00C90B1A"/>
    <w:rsid w:val="00C90C15"/>
    <w:rsid w:val="00C90CDD"/>
    <w:rsid w:val="00C90D90"/>
    <w:rsid w:val="00C913C6"/>
    <w:rsid w:val="00C91DE3"/>
    <w:rsid w:val="00C91F5C"/>
    <w:rsid w:val="00C91F85"/>
    <w:rsid w:val="00C9211D"/>
    <w:rsid w:val="00C92127"/>
    <w:rsid w:val="00C92C7F"/>
    <w:rsid w:val="00C9369D"/>
    <w:rsid w:val="00C9383D"/>
    <w:rsid w:val="00C94227"/>
    <w:rsid w:val="00C9447B"/>
    <w:rsid w:val="00C944FA"/>
    <w:rsid w:val="00C94ADA"/>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0F2A"/>
    <w:rsid w:val="00CA17DE"/>
    <w:rsid w:val="00CA1F76"/>
    <w:rsid w:val="00CA211A"/>
    <w:rsid w:val="00CA221D"/>
    <w:rsid w:val="00CA2241"/>
    <w:rsid w:val="00CA2EC6"/>
    <w:rsid w:val="00CA2F1D"/>
    <w:rsid w:val="00CA3910"/>
    <w:rsid w:val="00CA3CDD"/>
    <w:rsid w:val="00CA403B"/>
    <w:rsid w:val="00CA45EB"/>
    <w:rsid w:val="00CA467C"/>
    <w:rsid w:val="00CA46C8"/>
    <w:rsid w:val="00CA485B"/>
    <w:rsid w:val="00CA4D61"/>
    <w:rsid w:val="00CA505A"/>
    <w:rsid w:val="00CA5561"/>
    <w:rsid w:val="00CA59DD"/>
    <w:rsid w:val="00CA5CB0"/>
    <w:rsid w:val="00CA6C31"/>
    <w:rsid w:val="00CA706A"/>
    <w:rsid w:val="00CA77E6"/>
    <w:rsid w:val="00CA785F"/>
    <w:rsid w:val="00CA7965"/>
    <w:rsid w:val="00CA7B8A"/>
    <w:rsid w:val="00CA7F97"/>
    <w:rsid w:val="00CA7FEA"/>
    <w:rsid w:val="00CB008E"/>
    <w:rsid w:val="00CB01FA"/>
    <w:rsid w:val="00CB0246"/>
    <w:rsid w:val="00CB0552"/>
    <w:rsid w:val="00CB057C"/>
    <w:rsid w:val="00CB0737"/>
    <w:rsid w:val="00CB097A"/>
    <w:rsid w:val="00CB0E3E"/>
    <w:rsid w:val="00CB1AEE"/>
    <w:rsid w:val="00CB1C4C"/>
    <w:rsid w:val="00CB2429"/>
    <w:rsid w:val="00CB24A2"/>
    <w:rsid w:val="00CB26C8"/>
    <w:rsid w:val="00CB26EC"/>
    <w:rsid w:val="00CB2793"/>
    <w:rsid w:val="00CB2881"/>
    <w:rsid w:val="00CB29F3"/>
    <w:rsid w:val="00CB2C70"/>
    <w:rsid w:val="00CB2D2A"/>
    <w:rsid w:val="00CB3FB5"/>
    <w:rsid w:val="00CB45E2"/>
    <w:rsid w:val="00CB4793"/>
    <w:rsid w:val="00CB512E"/>
    <w:rsid w:val="00CB5B1E"/>
    <w:rsid w:val="00CB5E55"/>
    <w:rsid w:val="00CB6CF5"/>
    <w:rsid w:val="00CB70CB"/>
    <w:rsid w:val="00CB756B"/>
    <w:rsid w:val="00CB787A"/>
    <w:rsid w:val="00CB7C02"/>
    <w:rsid w:val="00CB7C8F"/>
    <w:rsid w:val="00CC09DF"/>
    <w:rsid w:val="00CC0AF0"/>
    <w:rsid w:val="00CC0C4A"/>
    <w:rsid w:val="00CC0CAD"/>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5E1"/>
    <w:rsid w:val="00CC5844"/>
    <w:rsid w:val="00CC5A6B"/>
    <w:rsid w:val="00CC6CD9"/>
    <w:rsid w:val="00CC6D12"/>
    <w:rsid w:val="00CC706A"/>
    <w:rsid w:val="00CC70D9"/>
    <w:rsid w:val="00CC737C"/>
    <w:rsid w:val="00CC737E"/>
    <w:rsid w:val="00CC7523"/>
    <w:rsid w:val="00CC766B"/>
    <w:rsid w:val="00CC7E81"/>
    <w:rsid w:val="00CC7FF8"/>
    <w:rsid w:val="00CD016D"/>
    <w:rsid w:val="00CD0182"/>
    <w:rsid w:val="00CD0562"/>
    <w:rsid w:val="00CD087D"/>
    <w:rsid w:val="00CD09DA"/>
    <w:rsid w:val="00CD0F5D"/>
    <w:rsid w:val="00CD10A3"/>
    <w:rsid w:val="00CD159A"/>
    <w:rsid w:val="00CD1C0B"/>
    <w:rsid w:val="00CD1FBA"/>
    <w:rsid w:val="00CD239A"/>
    <w:rsid w:val="00CD23BB"/>
    <w:rsid w:val="00CD252E"/>
    <w:rsid w:val="00CD2C24"/>
    <w:rsid w:val="00CD2CF4"/>
    <w:rsid w:val="00CD2FCF"/>
    <w:rsid w:val="00CD3198"/>
    <w:rsid w:val="00CD3264"/>
    <w:rsid w:val="00CD349B"/>
    <w:rsid w:val="00CD37EC"/>
    <w:rsid w:val="00CD3FA3"/>
    <w:rsid w:val="00CD3FB8"/>
    <w:rsid w:val="00CD40E4"/>
    <w:rsid w:val="00CD469A"/>
    <w:rsid w:val="00CD4AAE"/>
    <w:rsid w:val="00CD4D24"/>
    <w:rsid w:val="00CD4E6B"/>
    <w:rsid w:val="00CD5098"/>
    <w:rsid w:val="00CD50EB"/>
    <w:rsid w:val="00CD5512"/>
    <w:rsid w:val="00CD5BCB"/>
    <w:rsid w:val="00CD68EB"/>
    <w:rsid w:val="00CD6B7C"/>
    <w:rsid w:val="00CD6E3D"/>
    <w:rsid w:val="00CD6FE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EFE"/>
    <w:rsid w:val="00CE1FC5"/>
    <w:rsid w:val="00CE2782"/>
    <w:rsid w:val="00CE384A"/>
    <w:rsid w:val="00CE38D8"/>
    <w:rsid w:val="00CE3AA8"/>
    <w:rsid w:val="00CE46E5"/>
    <w:rsid w:val="00CE46F0"/>
    <w:rsid w:val="00CE485A"/>
    <w:rsid w:val="00CE5279"/>
    <w:rsid w:val="00CE5332"/>
    <w:rsid w:val="00CE5528"/>
    <w:rsid w:val="00CE5A78"/>
    <w:rsid w:val="00CE5DF3"/>
    <w:rsid w:val="00CE60A3"/>
    <w:rsid w:val="00CE78AE"/>
    <w:rsid w:val="00CE7CC3"/>
    <w:rsid w:val="00CE7E62"/>
    <w:rsid w:val="00CF0E9F"/>
    <w:rsid w:val="00CF195E"/>
    <w:rsid w:val="00CF19DA"/>
    <w:rsid w:val="00CF1C7F"/>
    <w:rsid w:val="00CF1CC0"/>
    <w:rsid w:val="00CF223A"/>
    <w:rsid w:val="00CF24F8"/>
    <w:rsid w:val="00CF2653"/>
    <w:rsid w:val="00CF2936"/>
    <w:rsid w:val="00CF2E6A"/>
    <w:rsid w:val="00CF3159"/>
    <w:rsid w:val="00CF356B"/>
    <w:rsid w:val="00CF3A03"/>
    <w:rsid w:val="00CF3CD3"/>
    <w:rsid w:val="00CF4059"/>
    <w:rsid w:val="00CF4247"/>
    <w:rsid w:val="00CF4260"/>
    <w:rsid w:val="00CF42B2"/>
    <w:rsid w:val="00CF443F"/>
    <w:rsid w:val="00CF4557"/>
    <w:rsid w:val="00CF4F8D"/>
    <w:rsid w:val="00CF517B"/>
    <w:rsid w:val="00CF5239"/>
    <w:rsid w:val="00CF5263"/>
    <w:rsid w:val="00CF5418"/>
    <w:rsid w:val="00CF565F"/>
    <w:rsid w:val="00CF5E61"/>
    <w:rsid w:val="00CF60B5"/>
    <w:rsid w:val="00CF6531"/>
    <w:rsid w:val="00CF6C41"/>
    <w:rsid w:val="00CF740C"/>
    <w:rsid w:val="00CF76A6"/>
    <w:rsid w:val="00D000A0"/>
    <w:rsid w:val="00D004AC"/>
    <w:rsid w:val="00D004FA"/>
    <w:rsid w:val="00D00A25"/>
    <w:rsid w:val="00D01B21"/>
    <w:rsid w:val="00D01E2F"/>
    <w:rsid w:val="00D0244F"/>
    <w:rsid w:val="00D02A8D"/>
    <w:rsid w:val="00D02E88"/>
    <w:rsid w:val="00D02EB4"/>
    <w:rsid w:val="00D030B7"/>
    <w:rsid w:val="00D03102"/>
    <w:rsid w:val="00D032A4"/>
    <w:rsid w:val="00D033B0"/>
    <w:rsid w:val="00D03420"/>
    <w:rsid w:val="00D03727"/>
    <w:rsid w:val="00D0378A"/>
    <w:rsid w:val="00D03D32"/>
    <w:rsid w:val="00D03EBB"/>
    <w:rsid w:val="00D04289"/>
    <w:rsid w:val="00D04785"/>
    <w:rsid w:val="00D04C39"/>
    <w:rsid w:val="00D04E17"/>
    <w:rsid w:val="00D04EC1"/>
    <w:rsid w:val="00D05132"/>
    <w:rsid w:val="00D05787"/>
    <w:rsid w:val="00D05D2E"/>
    <w:rsid w:val="00D05EA9"/>
    <w:rsid w:val="00D06921"/>
    <w:rsid w:val="00D06E50"/>
    <w:rsid w:val="00D071F8"/>
    <w:rsid w:val="00D07252"/>
    <w:rsid w:val="00D072FF"/>
    <w:rsid w:val="00D074F4"/>
    <w:rsid w:val="00D075C1"/>
    <w:rsid w:val="00D07A40"/>
    <w:rsid w:val="00D07C92"/>
    <w:rsid w:val="00D07CE1"/>
    <w:rsid w:val="00D07E0C"/>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0FF"/>
    <w:rsid w:val="00D1415C"/>
    <w:rsid w:val="00D14236"/>
    <w:rsid w:val="00D14553"/>
    <w:rsid w:val="00D14CA0"/>
    <w:rsid w:val="00D14DB1"/>
    <w:rsid w:val="00D15327"/>
    <w:rsid w:val="00D154BF"/>
    <w:rsid w:val="00D1560E"/>
    <w:rsid w:val="00D15DDD"/>
    <w:rsid w:val="00D15F43"/>
    <w:rsid w:val="00D16326"/>
    <w:rsid w:val="00D16E87"/>
    <w:rsid w:val="00D177A5"/>
    <w:rsid w:val="00D17C6A"/>
    <w:rsid w:val="00D2023A"/>
    <w:rsid w:val="00D20689"/>
    <w:rsid w:val="00D20B8B"/>
    <w:rsid w:val="00D210CB"/>
    <w:rsid w:val="00D214C9"/>
    <w:rsid w:val="00D2162C"/>
    <w:rsid w:val="00D21A3C"/>
    <w:rsid w:val="00D22212"/>
    <w:rsid w:val="00D22CA6"/>
    <w:rsid w:val="00D233F1"/>
    <w:rsid w:val="00D23559"/>
    <w:rsid w:val="00D2377D"/>
    <w:rsid w:val="00D2383E"/>
    <w:rsid w:val="00D23EF7"/>
    <w:rsid w:val="00D24765"/>
    <w:rsid w:val="00D24A8C"/>
    <w:rsid w:val="00D24AC5"/>
    <w:rsid w:val="00D256F8"/>
    <w:rsid w:val="00D259EB"/>
    <w:rsid w:val="00D25AA0"/>
    <w:rsid w:val="00D25E9C"/>
    <w:rsid w:val="00D2685C"/>
    <w:rsid w:val="00D26A3B"/>
    <w:rsid w:val="00D26CCC"/>
    <w:rsid w:val="00D26EE1"/>
    <w:rsid w:val="00D27C71"/>
    <w:rsid w:val="00D302FD"/>
    <w:rsid w:val="00D3038A"/>
    <w:rsid w:val="00D3098D"/>
    <w:rsid w:val="00D3114D"/>
    <w:rsid w:val="00D3154A"/>
    <w:rsid w:val="00D31A02"/>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22D6"/>
    <w:rsid w:val="00D423B8"/>
    <w:rsid w:val="00D424C0"/>
    <w:rsid w:val="00D42566"/>
    <w:rsid w:val="00D42723"/>
    <w:rsid w:val="00D42C77"/>
    <w:rsid w:val="00D42FD1"/>
    <w:rsid w:val="00D437D8"/>
    <w:rsid w:val="00D44393"/>
    <w:rsid w:val="00D44400"/>
    <w:rsid w:val="00D44445"/>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83"/>
    <w:rsid w:val="00D50854"/>
    <w:rsid w:val="00D50891"/>
    <w:rsid w:val="00D50DAF"/>
    <w:rsid w:val="00D51D12"/>
    <w:rsid w:val="00D51EED"/>
    <w:rsid w:val="00D51FA9"/>
    <w:rsid w:val="00D52442"/>
    <w:rsid w:val="00D5292B"/>
    <w:rsid w:val="00D52AE8"/>
    <w:rsid w:val="00D52F94"/>
    <w:rsid w:val="00D53277"/>
    <w:rsid w:val="00D53562"/>
    <w:rsid w:val="00D5359F"/>
    <w:rsid w:val="00D5362B"/>
    <w:rsid w:val="00D5390D"/>
    <w:rsid w:val="00D53A6D"/>
    <w:rsid w:val="00D5410A"/>
    <w:rsid w:val="00D5411A"/>
    <w:rsid w:val="00D54D73"/>
    <w:rsid w:val="00D55072"/>
    <w:rsid w:val="00D5517F"/>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069"/>
    <w:rsid w:val="00D61374"/>
    <w:rsid w:val="00D614E5"/>
    <w:rsid w:val="00D61569"/>
    <w:rsid w:val="00D6168A"/>
    <w:rsid w:val="00D616A5"/>
    <w:rsid w:val="00D61FF0"/>
    <w:rsid w:val="00D6211D"/>
    <w:rsid w:val="00D62208"/>
    <w:rsid w:val="00D62BD2"/>
    <w:rsid w:val="00D62C97"/>
    <w:rsid w:val="00D63517"/>
    <w:rsid w:val="00D6394B"/>
    <w:rsid w:val="00D63B75"/>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346"/>
    <w:rsid w:val="00D73469"/>
    <w:rsid w:val="00D7356F"/>
    <w:rsid w:val="00D73587"/>
    <w:rsid w:val="00D73871"/>
    <w:rsid w:val="00D73ACF"/>
    <w:rsid w:val="00D73EBB"/>
    <w:rsid w:val="00D73F90"/>
    <w:rsid w:val="00D74B92"/>
    <w:rsid w:val="00D751FB"/>
    <w:rsid w:val="00D7539D"/>
    <w:rsid w:val="00D754D6"/>
    <w:rsid w:val="00D7567E"/>
    <w:rsid w:val="00D75979"/>
    <w:rsid w:val="00D75B44"/>
    <w:rsid w:val="00D75C5E"/>
    <w:rsid w:val="00D75FE7"/>
    <w:rsid w:val="00D761AA"/>
    <w:rsid w:val="00D76975"/>
    <w:rsid w:val="00D769D6"/>
    <w:rsid w:val="00D76BBB"/>
    <w:rsid w:val="00D76C4C"/>
    <w:rsid w:val="00D76CC6"/>
    <w:rsid w:val="00D76FAE"/>
    <w:rsid w:val="00D77040"/>
    <w:rsid w:val="00D777D7"/>
    <w:rsid w:val="00D77948"/>
    <w:rsid w:val="00D800CC"/>
    <w:rsid w:val="00D807ED"/>
    <w:rsid w:val="00D80AB8"/>
    <w:rsid w:val="00D80EB5"/>
    <w:rsid w:val="00D80F7E"/>
    <w:rsid w:val="00D80FEC"/>
    <w:rsid w:val="00D81231"/>
    <w:rsid w:val="00D81461"/>
    <w:rsid w:val="00D81792"/>
    <w:rsid w:val="00D817D6"/>
    <w:rsid w:val="00D819B1"/>
    <w:rsid w:val="00D81BA1"/>
    <w:rsid w:val="00D81CD4"/>
    <w:rsid w:val="00D82494"/>
    <w:rsid w:val="00D82E5F"/>
    <w:rsid w:val="00D82ECC"/>
    <w:rsid w:val="00D830A1"/>
    <w:rsid w:val="00D831AB"/>
    <w:rsid w:val="00D83898"/>
    <w:rsid w:val="00D83A95"/>
    <w:rsid w:val="00D83AE9"/>
    <w:rsid w:val="00D83F48"/>
    <w:rsid w:val="00D83F8B"/>
    <w:rsid w:val="00D84199"/>
    <w:rsid w:val="00D84266"/>
    <w:rsid w:val="00D84C46"/>
    <w:rsid w:val="00D84F44"/>
    <w:rsid w:val="00D850FF"/>
    <w:rsid w:val="00D8553E"/>
    <w:rsid w:val="00D857B8"/>
    <w:rsid w:val="00D85D1F"/>
    <w:rsid w:val="00D85DF0"/>
    <w:rsid w:val="00D8626B"/>
    <w:rsid w:val="00D87175"/>
    <w:rsid w:val="00D87ABF"/>
    <w:rsid w:val="00D87BF8"/>
    <w:rsid w:val="00D87C75"/>
    <w:rsid w:val="00D87E2E"/>
    <w:rsid w:val="00D90819"/>
    <w:rsid w:val="00D90CD3"/>
    <w:rsid w:val="00D90D26"/>
    <w:rsid w:val="00D90E2C"/>
    <w:rsid w:val="00D919E6"/>
    <w:rsid w:val="00D91BE1"/>
    <w:rsid w:val="00D91D23"/>
    <w:rsid w:val="00D9206B"/>
    <w:rsid w:val="00D92B24"/>
    <w:rsid w:val="00D92C29"/>
    <w:rsid w:val="00D92FD7"/>
    <w:rsid w:val="00D93154"/>
    <w:rsid w:val="00D934EF"/>
    <w:rsid w:val="00D936E2"/>
    <w:rsid w:val="00D93869"/>
    <w:rsid w:val="00D93969"/>
    <w:rsid w:val="00D93E49"/>
    <w:rsid w:val="00D94281"/>
    <w:rsid w:val="00D9488B"/>
    <w:rsid w:val="00D94DF1"/>
    <w:rsid w:val="00D9503C"/>
    <w:rsid w:val="00D95104"/>
    <w:rsid w:val="00D9524C"/>
    <w:rsid w:val="00D95600"/>
    <w:rsid w:val="00D95900"/>
    <w:rsid w:val="00D9683C"/>
    <w:rsid w:val="00D96C8F"/>
    <w:rsid w:val="00D96EEF"/>
    <w:rsid w:val="00D9772D"/>
    <w:rsid w:val="00D977A0"/>
    <w:rsid w:val="00D9785D"/>
    <w:rsid w:val="00D97884"/>
    <w:rsid w:val="00D97C79"/>
    <w:rsid w:val="00D97F43"/>
    <w:rsid w:val="00D97F89"/>
    <w:rsid w:val="00DA042D"/>
    <w:rsid w:val="00DA0712"/>
    <w:rsid w:val="00DA0A7F"/>
    <w:rsid w:val="00DA11C1"/>
    <w:rsid w:val="00DA12C8"/>
    <w:rsid w:val="00DA1BA0"/>
    <w:rsid w:val="00DA1C31"/>
    <w:rsid w:val="00DA1CFD"/>
    <w:rsid w:val="00DA20BC"/>
    <w:rsid w:val="00DA2575"/>
    <w:rsid w:val="00DA26BA"/>
    <w:rsid w:val="00DA272E"/>
    <w:rsid w:val="00DA2E9E"/>
    <w:rsid w:val="00DA2ED7"/>
    <w:rsid w:val="00DA3157"/>
    <w:rsid w:val="00DA3AB3"/>
    <w:rsid w:val="00DA3E7A"/>
    <w:rsid w:val="00DA3EF7"/>
    <w:rsid w:val="00DA430C"/>
    <w:rsid w:val="00DA4314"/>
    <w:rsid w:val="00DA4DE3"/>
    <w:rsid w:val="00DA5262"/>
    <w:rsid w:val="00DA5471"/>
    <w:rsid w:val="00DA5ED4"/>
    <w:rsid w:val="00DA615D"/>
    <w:rsid w:val="00DA6598"/>
    <w:rsid w:val="00DA6C0F"/>
    <w:rsid w:val="00DA702F"/>
    <w:rsid w:val="00DA71A9"/>
    <w:rsid w:val="00DA7973"/>
    <w:rsid w:val="00DA7C53"/>
    <w:rsid w:val="00DA7F8A"/>
    <w:rsid w:val="00DB0176"/>
    <w:rsid w:val="00DB023A"/>
    <w:rsid w:val="00DB038A"/>
    <w:rsid w:val="00DB0404"/>
    <w:rsid w:val="00DB069C"/>
    <w:rsid w:val="00DB08DD"/>
    <w:rsid w:val="00DB0956"/>
    <w:rsid w:val="00DB0BF0"/>
    <w:rsid w:val="00DB11F8"/>
    <w:rsid w:val="00DB157A"/>
    <w:rsid w:val="00DB1678"/>
    <w:rsid w:val="00DB18F8"/>
    <w:rsid w:val="00DB1F2A"/>
    <w:rsid w:val="00DB2175"/>
    <w:rsid w:val="00DB297F"/>
    <w:rsid w:val="00DB2C83"/>
    <w:rsid w:val="00DB2D00"/>
    <w:rsid w:val="00DB2F90"/>
    <w:rsid w:val="00DB3153"/>
    <w:rsid w:val="00DB317A"/>
    <w:rsid w:val="00DB3B82"/>
    <w:rsid w:val="00DB3EE0"/>
    <w:rsid w:val="00DB449F"/>
    <w:rsid w:val="00DB4696"/>
    <w:rsid w:val="00DB485D"/>
    <w:rsid w:val="00DB4C6E"/>
    <w:rsid w:val="00DB5293"/>
    <w:rsid w:val="00DB59A3"/>
    <w:rsid w:val="00DB5A85"/>
    <w:rsid w:val="00DB5E52"/>
    <w:rsid w:val="00DB62DB"/>
    <w:rsid w:val="00DB6ED8"/>
    <w:rsid w:val="00DB78D6"/>
    <w:rsid w:val="00DB7EA8"/>
    <w:rsid w:val="00DC0095"/>
    <w:rsid w:val="00DC096B"/>
    <w:rsid w:val="00DC0D9E"/>
    <w:rsid w:val="00DC1301"/>
    <w:rsid w:val="00DC1327"/>
    <w:rsid w:val="00DC1350"/>
    <w:rsid w:val="00DC1518"/>
    <w:rsid w:val="00DC1ADE"/>
    <w:rsid w:val="00DC1EEB"/>
    <w:rsid w:val="00DC2136"/>
    <w:rsid w:val="00DC2855"/>
    <w:rsid w:val="00DC3237"/>
    <w:rsid w:val="00DC367A"/>
    <w:rsid w:val="00DC36F3"/>
    <w:rsid w:val="00DC41A4"/>
    <w:rsid w:val="00DC4C33"/>
    <w:rsid w:val="00DC5148"/>
    <w:rsid w:val="00DC52CD"/>
    <w:rsid w:val="00DC5672"/>
    <w:rsid w:val="00DC5726"/>
    <w:rsid w:val="00DC5839"/>
    <w:rsid w:val="00DC60A2"/>
    <w:rsid w:val="00DC614D"/>
    <w:rsid w:val="00DC6212"/>
    <w:rsid w:val="00DC64BE"/>
    <w:rsid w:val="00DC6600"/>
    <w:rsid w:val="00DC67BD"/>
    <w:rsid w:val="00DC6924"/>
    <w:rsid w:val="00DC6B3A"/>
    <w:rsid w:val="00DC6EAC"/>
    <w:rsid w:val="00DC7111"/>
    <w:rsid w:val="00DC71F2"/>
    <w:rsid w:val="00DC7770"/>
    <w:rsid w:val="00DC77FF"/>
    <w:rsid w:val="00DC7B9B"/>
    <w:rsid w:val="00DC7E52"/>
    <w:rsid w:val="00DD031D"/>
    <w:rsid w:val="00DD065A"/>
    <w:rsid w:val="00DD12C5"/>
    <w:rsid w:val="00DD2025"/>
    <w:rsid w:val="00DD219C"/>
    <w:rsid w:val="00DD22EA"/>
    <w:rsid w:val="00DD23A0"/>
    <w:rsid w:val="00DD2E74"/>
    <w:rsid w:val="00DD3011"/>
    <w:rsid w:val="00DD30DA"/>
    <w:rsid w:val="00DD3EF5"/>
    <w:rsid w:val="00DD3FE2"/>
    <w:rsid w:val="00DD40D4"/>
    <w:rsid w:val="00DD4990"/>
    <w:rsid w:val="00DD4E90"/>
    <w:rsid w:val="00DD51CC"/>
    <w:rsid w:val="00DD53FA"/>
    <w:rsid w:val="00DD58C2"/>
    <w:rsid w:val="00DD5F42"/>
    <w:rsid w:val="00DD617B"/>
    <w:rsid w:val="00DD6D4E"/>
    <w:rsid w:val="00DD79A6"/>
    <w:rsid w:val="00DD79DE"/>
    <w:rsid w:val="00DE0443"/>
    <w:rsid w:val="00DE068C"/>
    <w:rsid w:val="00DE0E59"/>
    <w:rsid w:val="00DE0F6C"/>
    <w:rsid w:val="00DE12F0"/>
    <w:rsid w:val="00DE163F"/>
    <w:rsid w:val="00DE1819"/>
    <w:rsid w:val="00DE1964"/>
    <w:rsid w:val="00DE219B"/>
    <w:rsid w:val="00DE284D"/>
    <w:rsid w:val="00DE2BFA"/>
    <w:rsid w:val="00DE2C40"/>
    <w:rsid w:val="00DE33E5"/>
    <w:rsid w:val="00DE3407"/>
    <w:rsid w:val="00DE37EF"/>
    <w:rsid w:val="00DE3979"/>
    <w:rsid w:val="00DE4A0D"/>
    <w:rsid w:val="00DE4EAA"/>
    <w:rsid w:val="00DE52E3"/>
    <w:rsid w:val="00DE5C2E"/>
    <w:rsid w:val="00DE63AB"/>
    <w:rsid w:val="00DE6634"/>
    <w:rsid w:val="00DE6E64"/>
    <w:rsid w:val="00DE70CB"/>
    <w:rsid w:val="00DE721C"/>
    <w:rsid w:val="00DE7B61"/>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BEC"/>
    <w:rsid w:val="00DF2D2C"/>
    <w:rsid w:val="00DF3915"/>
    <w:rsid w:val="00DF3A70"/>
    <w:rsid w:val="00DF4158"/>
    <w:rsid w:val="00DF4378"/>
    <w:rsid w:val="00DF4572"/>
    <w:rsid w:val="00DF4658"/>
    <w:rsid w:val="00DF470D"/>
    <w:rsid w:val="00DF498C"/>
    <w:rsid w:val="00DF5A1C"/>
    <w:rsid w:val="00DF5A65"/>
    <w:rsid w:val="00DF5AA2"/>
    <w:rsid w:val="00DF5C5B"/>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A45"/>
    <w:rsid w:val="00E01DAA"/>
    <w:rsid w:val="00E01F8A"/>
    <w:rsid w:val="00E023E5"/>
    <w:rsid w:val="00E02432"/>
    <w:rsid w:val="00E02C7E"/>
    <w:rsid w:val="00E0337E"/>
    <w:rsid w:val="00E037CC"/>
    <w:rsid w:val="00E03880"/>
    <w:rsid w:val="00E03904"/>
    <w:rsid w:val="00E03C42"/>
    <w:rsid w:val="00E03D13"/>
    <w:rsid w:val="00E03F0A"/>
    <w:rsid w:val="00E03F26"/>
    <w:rsid w:val="00E03FB0"/>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A0"/>
    <w:rsid w:val="00E125D8"/>
    <w:rsid w:val="00E12B22"/>
    <w:rsid w:val="00E13B7F"/>
    <w:rsid w:val="00E13D40"/>
    <w:rsid w:val="00E14A7E"/>
    <w:rsid w:val="00E14AC3"/>
    <w:rsid w:val="00E14FDA"/>
    <w:rsid w:val="00E151E1"/>
    <w:rsid w:val="00E15AB0"/>
    <w:rsid w:val="00E161F1"/>
    <w:rsid w:val="00E16766"/>
    <w:rsid w:val="00E169E2"/>
    <w:rsid w:val="00E16DF4"/>
    <w:rsid w:val="00E16EEB"/>
    <w:rsid w:val="00E172DC"/>
    <w:rsid w:val="00E1740D"/>
    <w:rsid w:val="00E17619"/>
    <w:rsid w:val="00E17805"/>
    <w:rsid w:val="00E17941"/>
    <w:rsid w:val="00E17CAC"/>
    <w:rsid w:val="00E20690"/>
    <w:rsid w:val="00E20AD3"/>
    <w:rsid w:val="00E20F79"/>
    <w:rsid w:val="00E21278"/>
    <w:rsid w:val="00E2150A"/>
    <w:rsid w:val="00E21872"/>
    <w:rsid w:val="00E21AC0"/>
    <w:rsid w:val="00E21E47"/>
    <w:rsid w:val="00E2216D"/>
    <w:rsid w:val="00E22698"/>
    <w:rsid w:val="00E2299D"/>
    <w:rsid w:val="00E22CCD"/>
    <w:rsid w:val="00E22D13"/>
    <w:rsid w:val="00E22EEC"/>
    <w:rsid w:val="00E23296"/>
    <w:rsid w:val="00E233DD"/>
    <w:rsid w:val="00E239FC"/>
    <w:rsid w:val="00E23A11"/>
    <w:rsid w:val="00E23C50"/>
    <w:rsid w:val="00E23FB7"/>
    <w:rsid w:val="00E243DF"/>
    <w:rsid w:val="00E246D3"/>
    <w:rsid w:val="00E24A27"/>
    <w:rsid w:val="00E24B5C"/>
    <w:rsid w:val="00E24C00"/>
    <w:rsid w:val="00E255BB"/>
    <w:rsid w:val="00E25BE3"/>
    <w:rsid w:val="00E25F89"/>
    <w:rsid w:val="00E26009"/>
    <w:rsid w:val="00E26387"/>
    <w:rsid w:val="00E2683D"/>
    <w:rsid w:val="00E26940"/>
    <w:rsid w:val="00E274C4"/>
    <w:rsid w:val="00E278D9"/>
    <w:rsid w:val="00E30808"/>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42E"/>
    <w:rsid w:val="00E37741"/>
    <w:rsid w:val="00E37D2F"/>
    <w:rsid w:val="00E37DDE"/>
    <w:rsid w:val="00E40949"/>
    <w:rsid w:val="00E40C38"/>
    <w:rsid w:val="00E40EC8"/>
    <w:rsid w:val="00E40F9E"/>
    <w:rsid w:val="00E4163F"/>
    <w:rsid w:val="00E42428"/>
    <w:rsid w:val="00E42745"/>
    <w:rsid w:val="00E429ED"/>
    <w:rsid w:val="00E42BDF"/>
    <w:rsid w:val="00E43656"/>
    <w:rsid w:val="00E4394F"/>
    <w:rsid w:val="00E43DBC"/>
    <w:rsid w:val="00E43DF3"/>
    <w:rsid w:val="00E43F37"/>
    <w:rsid w:val="00E441E6"/>
    <w:rsid w:val="00E446A7"/>
    <w:rsid w:val="00E44D59"/>
    <w:rsid w:val="00E450ED"/>
    <w:rsid w:val="00E45175"/>
    <w:rsid w:val="00E4592B"/>
    <w:rsid w:val="00E45BD6"/>
    <w:rsid w:val="00E45C4B"/>
    <w:rsid w:val="00E4611E"/>
    <w:rsid w:val="00E46C47"/>
    <w:rsid w:val="00E46D4F"/>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26"/>
    <w:rsid w:val="00E55B37"/>
    <w:rsid w:val="00E55D93"/>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8CF"/>
    <w:rsid w:val="00E61CC0"/>
    <w:rsid w:val="00E61F25"/>
    <w:rsid w:val="00E62681"/>
    <w:rsid w:val="00E626AA"/>
    <w:rsid w:val="00E6277B"/>
    <w:rsid w:val="00E630A4"/>
    <w:rsid w:val="00E63572"/>
    <w:rsid w:val="00E63931"/>
    <w:rsid w:val="00E63A9B"/>
    <w:rsid w:val="00E643E4"/>
    <w:rsid w:val="00E64424"/>
    <w:rsid w:val="00E6469A"/>
    <w:rsid w:val="00E649FF"/>
    <w:rsid w:val="00E64C99"/>
    <w:rsid w:val="00E64CD3"/>
    <w:rsid w:val="00E64E8F"/>
    <w:rsid w:val="00E65486"/>
    <w:rsid w:val="00E65DF2"/>
    <w:rsid w:val="00E66248"/>
    <w:rsid w:val="00E66781"/>
    <w:rsid w:val="00E66945"/>
    <w:rsid w:val="00E671C9"/>
    <w:rsid w:val="00E6739B"/>
    <w:rsid w:val="00E6743C"/>
    <w:rsid w:val="00E6743F"/>
    <w:rsid w:val="00E6758E"/>
    <w:rsid w:val="00E6772F"/>
    <w:rsid w:val="00E67BC2"/>
    <w:rsid w:val="00E67E23"/>
    <w:rsid w:val="00E70016"/>
    <w:rsid w:val="00E70658"/>
    <w:rsid w:val="00E709AC"/>
    <w:rsid w:val="00E70BC7"/>
    <w:rsid w:val="00E70C9A"/>
    <w:rsid w:val="00E70E7F"/>
    <w:rsid w:val="00E70F07"/>
    <w:rsid w:val="00E70FBC"/>
    <w:rsid w:val="00E7190B"/>
    <w:rsid w:val="00E71B2F"/>
    <w:rsid w:val="00E72A5D"/>
    <w:rsid w:val="00E72BDF"/>
    <w:rsid w:val="00E72C01"/>
    <w:rsid w:val="00E72F93"/>
    <w:rsid w:val="00E73B36"/>
    <w:rsid w:val="00E73DA8"/>
    <w:rsid w:val="00E741AC"/>
    <w:rsid w:val="00E747AA"/>
    <w:rsid w:val="00E74A4E"/>
    <w:rsid w:val="00E74F75"/>
    <w:rsid w:val="00E75174"/>
    <w:rsid w:val="00E754AE"/>
    <w:rsid w:val="00E75766"/>
    <w:rsid w:val="00E7581E"/>
    <w:rsid w:val="00E759A7"/>
    <w:rsid w:val="00E75EBA"/>
    <w:rsid w:val="00E763B4"/>
    <w:rsid w:val="00E76BEA"/>
    <w:rsid w:val="00E77530"/>
    <w:rsid w:val="00E7764C"/>
    <w:rsid w:val="00E77848"/>
    <w:rsid w:val="00E779B3"/>
    <w:rsid w:val="00E77A0C"/>
    <w:rsid w:val="00E77DBD"/>
    <w:rsid w:val="00E803B2"/>
    <w:rsid w:val="00E804D2"/>
    <w:rsid w:val="00E80514"/>
    <w:rsid w:val="00E806DF"/>
    <w:rsid w:val="00E8083D"/>
    <w:rsid w:val="00E80E5B"/>
    <w:rsid w:val="00E811CE"/>
    <w:rsid w:val="00E81481"/>
    <w:rsid w:val="00E81485"/>
    <w:rsid w:val="00E816C5"/>
    <w:rsid w:val="00E81CA5"/>
    <w:rsid w:val="00E81CE0"/>
    <w:rsid w:val="00E81E7C"/>
    <w:rsid w:val="00E82087"/>
    <w:rsid w:val="00E8224D"/>
    <w:rsid w:val="00E82391"/>
    <w:rsid w:val="00E823B0"/>
    <w:rsid w:val="00E8291F"/>
    <w:rsid w:val="00E82AA6"/>
    <w:rsid w:val="00E83843"/>
    <w:rsid w:val="00E83C8D"/>
    <w:rsid w:val="00E83FBE"/>
    <w:rsid w:val="00E84036"/>
    <w:rsid w:val="00E84142"/>
    <w:rsid w:val="00E843F8"/>
    <w:rsid w:val="00E844D8"/>
    <w:rsid w:val="00E84C6C"/>
    <w:rsid w:val="00E84E5E"/>
    <w:rsid w:val="00E8519F"/>
    <w:rsid w:val="00E85387"/>
    <w:rsid w:val="00E85CC3"/>
    <w:rsid w:val="00E8644A"/>
    <w:rsid w:val="00E8665A"/>
    <w:rsid w:val="00E86A57"/>
    <w:rsid w:val="00E86AA6"/>
    <w:rsid w:val="00E870A9"/>
    <w:rsid w:val="00E871C3"/>
    <w:rsid w:val="00E87B4F"/>
    <w:rsid w:val="00E90059"/>
    <w:rsid w:val="00E90279"/>
    <w:rsid w:val="00E90635"/>
    <w:rsid w:val="00E909A1"/>
    <w:rsid w:val="00E90BFF"/>
    <w:rsid w:val="00E91066"/>
    <w:rsid w:val="00E9132B"/>
    <w:rsid w:val="00E91671"/>
    <w:rsid w:val="00E91908"/>
    <w:rsid w:val="00E91B29"/>
    <w:rsid w:val="00E91C26"/>
    <w:rsid w:val="00E91F04"/>
    <w:rsid w:val="00E91F35"/>
    <w:rsid w:val="00E923FB"/>
    <w:rsid w:val="00E9259E"/>
    <w:rsid w:val="00E929BA"/>
    <w:rsid w:val="00E92AB1"/>
    <w:rsid w:val="00E932C4"/>
    <w:rsid w:val="00E95032"/>
    <w:rsid w:val="00E95220"/>
    <w:rsid w:val="00E958FB"/>
    <w:rsid w:val="00E95BA6"/>
    <w:rsid w:val="00E95C06"/>
    <w:rsid w:val="00E95DC2"/>
    <w:rsid w:val="00E9705E"/>
    <w:rsid w:val="00E97648"/>
    <w:rsid w:val="00E97AC9"/>
    <w:rsid w:val="00EA00FC"/>
    <w:rsid w:val="00EA0384"/>
    <w:rsid w:val="00EA07E9"/>
    <w:rsid w:val="00EA0DC1"/>
    <w:rsid w:val="00EA0E4A"/>
    <w:rsid w:val="00EA1387"/>
    <w:rsid w:val="00EA1746"/>
    <w:rsid w:val="00EA1A54"/>
    <w:rsid w:val="00EA1B0E"/>
    <w:rsid w:val="00EA2226"/>
    <w:rsid w:val="00EA2483"/>
    <w:rsid w:val="00EA261F"/>
    <w:rsid w:val="00EA2678"/>
    <w:rsid w:val="00EA26FC"/>
    <w:rsid w:val="00EA2F5C"/>
    <w:rsid w:val="00EA32BF"/>
    <w:rsid w:val="00EA3B01"/>
    <w:rsid w:val="00EA3B5A"/>
    <w:rsid w:val="00EA410E"/>
    <w:rsid w:val="00EA44D3"/>
    <w:rsid w:val="00EA48EC"/>
    <w:rsid w:val="00EA4FD1"/>
    <w:rsid w:val="00EA518B"/>
    <w:rsid w:val="00EA53C2"/>
    <w:rsid w:val="00EA5695"/>
    <w:rsid w:val="00EA5B0A"/>
    <w:rsid w:val="00EA5B4B"/>
    <w:rsid w:val="00EA65AD"/>
    <w:rsid w:val="00EA78E6"/>
    <w:rsid w:val="00EA7FCF"/>
    <w:rsid w:val="00EB0ADC"/>
    <w:rsid w:val="00EB0C39"/>
    <w:rsid w:val="00EB0CA3"/>
    <w:rsid w:val="00EB0EA7"/>
    <w:rsid w:val="00EB104F"/>
    <w:rsid w:val="00EB1A87"/>
    <w:rsid w:val="00EB1B27"/>
    <w:rsid w:val="00EB1C7E"/>
    <w:rsid w:val="00EB1DA8"/>
    <w:rsid w:val="00EB2150"/>
    <w:rsid w:val="00EB28C3"/>
    <w:rsid w:val="00EB2A1A"/>
    <w:rsid w:val="00EB2C3B"/>
    <w:rsid w:val="00EB2D2E"/>
    <w:rsid w:val="00EB3244"/>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7C4"/>
    <w:rsid w:val="00EB5B8B"/>
    <w:rsid w:val="00EB5DA3"/>
    <w:rsid w:val="00EB5E7E"/>
    <w:rsid w:val="00EB5FB6"/>
    <w:rsid w:val="00EB5FF6"/>
    <w:rsid w:val="00EB6006"/>
    <w:rsid w:val="00EB67DF"/>
    <w:rsid w:val="00EB68B1"/>
    <w:rsid w:val="00EB70B0"/>
    <w:rsid w:val="00EB72AB"/>
    <w:rsid w:val="00EB74F4"/>
    <w:rsid w:val="00EB7633"/>
    <w:rsid w:val="00EB7736"/>
    <w:rsid w:val="00EB7808"/>
    <w:rsid w:val="00EB7848"/>
    <w:rsid w:val="00EB7DCC"/>
    <w:rsid w:val="00EB7F5B"/>
    <w:rsid w:val="00EC0B2B"/>
    <w:rsid w:val="00EC0D61"/>
    <w:rsid w:val="00EC0F77"/>
    <w:rsid w:val="00EC149F"/>
    <w:rsid w:val="00EC17CD"/>
    <w:rsid w:val="00EC18DB"/>
    <w:rsid w:val="00EC1DCD"/>
    <w:rsid w:val="00EC20A2"/>
    <w:rsid w:val="00EC248E"/>
    <w:rsid w:val="00EC2BF5"/>
    <w:rsid w:val="00EC2E2D"/>
    <w:rsid w:val="00EC301F"/>
    <w:rsid w:val="00EC363A"/>
    <w:rsid w:val="00EC3B3A"/>
    <w:rsid w:val="00EC3D50"/>
    <w:rsid w:val="00EC462B"/>
    <w:rsid w:val="00EC4723"/>
    <w:rsid w:val="00EC56E0"/>
    <w:rsid w:val="00EC5EAC"/>
    <w:rsid w:val="00EC6057"/>
    <w:rsid w:val="00EC619D"/>
    <w:rsid w:val="00EC6847"/>
    <w:rsid w:val="00EC6EB4"/>
    <w:rsid w:val="00EC70ED"/>
    <w:rsid w:val="00EC7A7D"/>
    <w:rsid w:val="00EC7DB6"/>
    <w:rsid w:val="00ED038E"/>
    <w:rsid w:val="00ED0A76"/>
    <w:rsid w:val="00ED0BDD"/>
    <w:rsid w:val="00ED0CAF"/>
    <w:rsid w:val="00ED0EE1"/>
    <w:rsid w:val="00ED0FC8"/>
    <w:rsid w:val="00ED162F"/>
    <w:rsid w:val="00ED1C9C"/>
    <w:rsid w:val="00ED1CC4"/>
    <w:rsid w:val="00ED1DDE"/>
    <w:rsid w:val="00ED23DC"/>
    <w:rsid w:val="00ED24D5"/>
    <w:rsid w:val="00ED26A0"/>
    <w:rsid w:val="00ED2869"/>
    <w:rsid w:val="00ED2AE0"/>
    <w:rsid w:val="00ED2E52"/>
    <w:rsid w:val="00ED3024"/>
    <w:rsid w:val="00ED31DB"/>
    <w:rsid w:val="00ED3C23"/>
    <w:rsid w:val="00ED3F4C"/>
    <w:rsid w:val="00ED45BC"/>
    <w:rsid w:val="00ED4773"/>
    <w:rsid w:val="00ED4862"/>
    <w:rsid w:val="00ED49B0"/>
    <w:rsid w:val="00ED50F4"/>
    <w:rsid w:val="00ED517A"/>
    <w:rsid w:val="00ED5C3B"/>
    <w:rsid w:val="00ED5F9D"/>
    <w:rsid w:val="00ED5FE4"/>
    <w:rsid w:val="00ED602B"/>
    <w:rsid w:val="00ED67C3"/>
    <w:rsid w:val="00ED6AD1"/>
    <w:rsid w:val="00ED6FAD"/>
    <w:rsid w:val="00ED71C5"/>
    <w:rsid w:val="00ED7332"/>
    <w:rsid w:val="00ED7347"/>
    <w:rsid w:val="00ED7411"/>
    <w:rsid w:val="00ED776A"/>
    <w:rsid w:val="00ED7B18"/>
    <w:rsid w:val="00ED7BAD"/>
    <w:rsid w:val="00EE0114"/>
    <w:rsid w:val="00EE07F6"/>
    <w:rsid w:val="00EE0A3F"/>
    <w:rsid w:val="00EE0CBF"/>
    <w:rsid w:val="00EE1080"/>
    <w:rsid w:val="00EE16FA"/>
    <w:rsid w:val="00EE1762"/>
    <w:rsid w:val="00EE18B9"/>
    <w:rsid w:val="00EE2304"/>
    <w:rsid w:val="00EE25CF"/>
    <w:rsid w:val="00EE283A"/>
    <w:rsid w:val="00EE32CE"/>
    <w:rsid w:val="00EE32EB"/>
    <w:rsid w:val="00EE3319"/>
    <w:rsid w:val="00EE3783"/>
    <w:rsid w:val="00EE3C42"/>
    <w:rsid w:val="00EE3D4F"/>
    <w:rsid w:val="00EE47B7"/>
    <w:rsid w:val="00EE4B8A"/>
    <w:rsid w:val="00EE4F41"/>
    <w:rsid w:val="00EE501E"/>
    <w:rsid w:val="00EE5303"/>
    <w:rsid w:val="00EE534D"/>
    <w:rsid w:val="00EE5560"/>
    <w:rsid w:val="00EE596F"/>
    <w:rsid w:val="00EE5AD0"/>
    <w:rsid w:val="00EE6190"/>
    <w:rsid w:val="00EE6ABC"/>
    <w:rsid w:val="00EE6BE5"/>
    <w:rsid w:val="00EE6F1E"/>
    <w:rsid w:val="00EE71E8"/>
    <w:rsid w:val="00EE7267"/>
    <w:rsid w:val="00EE77B0"/>
    <w:rsid w:val="00EE7D82"/>
    <w:rsid w:val="00EE7ED8"/>
    <w:rsid w:val="00EE7F28"/>
    <w:rsid w:val="00EF0348"/>
    <w:rsid w:val="00EF0ADB"/>
    <w:rsid w:val="00EF0B9C"/>
    <w:rsid w:val="00EF0F75"/>
    <w:rsid w:val="00EF1250"/>
    <w:rsid w:val="00EF1550"/>
    <w:rsid w:val="00EF1BFD"/>
    <w:rsid w:val="00EF1F9C"/>
    <w:rsid w:val="00EF21E0"/>
    <w:rsid w:val="00EF2372"/>
    <w:rsid w:val="00EF23E3"/>
    <w:rsid w:val="00EF25AE"/>
    <w:rsid w:val="00EF25C1"/>
    <w:rsid w:val="00EF2ABD"/>
    <w:rsid w:val="00EF2BE5"/>
    <w:rsid w:val="00EF3CBD"/>
    <w:rsid w:val="00EF4366"/>
    <w:rsid w:val="00EF43E8"/>
    <w:rsid w:val="00EF4B5F"/>
    <w:rsid w:val="00EF4CD6"/>
    <w:rsid w:val="00EF4EA9"/>
    <w:rsid w:val="00EF4F55"/>
    <w:rsid w:val="00EF5480"/>
    <w:rsid w:val="00EF55A0"/>
    <w:rsid w:val="00EF5969"/>
    <w:rsid w:val="00EF5B69"/>
    <w:rsid w:val="00EF5D48"/>
    <w:rsid w:val="00EF5E44"/>
    <w:rsid w:val="00EF5F50"/>
    <w:rsid w:val="00EF63D1"/>
    <w:rsid w:val="00EF6513"/>
    <w:rsid w:val="00EF653D"/>
    <w:rsid w:val="00EF6683"/>
    <w:rsid w:val="00EF69BC"/>
    <w:rsid w:val="00EF6CAC"/>
    <w:rsid w:val="00EF7002"/>
    <w:rsid w:val="00EF711F"/>
    <w:rsid w:val="00EF712D"/>
    <w:rsid w:val="00EF728D"/>
    <w:rsid w:val="00EF765D"/>
    <w:rsid w:val="00EF769B"/>
    <w:rsid w:val="00EF7AD1"/>
    <w:rsid w:val="00F00133"/>
    <w:rsid w:val="00F00441"/>
    <w:rsid w:val="00F00C0B"/>
    <w:rsid w:val="00F0115A"/>
    <w:rsid w:val="00F01400"/>
    <w:rsid w:val="00F02651"/>
    <w:rsid w:val="00F027BA"/>
    <w:rsid w:val="00F02ACE"/>
    <w:rsid w:val="00F030EF"/>
    <w:rsid w:val="00F03124"/>
    <w:rsid w:val="00F033D6"/>
    <w:rsid w:val="00F03478"/>
    <w:rsid w:val="00F03E79"/>
    <w:rsid w:val="00F048DB"/>
    <w:rsid w:val="00F04A95"/>
    <w:rsid w:val="00F0576C"/>
    <w:rsid w:val="00F0628D"/>
    <w:rsid w:val="00F0635F"/>
    <w:rsid w:val="00F0661B"/>
    <w:rsid w:val="00F06651"/>
    <w:rsid w:val="00F07027"/>
    <w:rsid w:val="00F07077"/>
    <w:rsid w:val="00F073B5"/>
    <w:rsid w:val="00F07AAC"/>
    <w:rsid w:val="00F07C55"/>
    <w:rsid w:val="00F07DE6"/>
    <w:rsid w:val="00F1056C"/>
    <w:rsid w:val="00F107DD"/>
    <w:rsid w:val="00F107F1"/>
    <w:rsid w:val="00F10826"/>
    <w:rsid w:val="00F10FC1"/>
    <w:rsid w:val="00F112FD"/>
    <w:rsid w:val="00F1138B"/>
    <w:rsid w:val="00F11484"/>
    <w:rsid w:val="00F121F2"/>
    <w:rsid w:val="00F126A4"/>
    <w:rsid w:val="00F1289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6D2"/>
    <w:rsid w:val="00F22738"/>
    <w:rsid w:val="00F22840"/>
    <w:rsid w:val="00F2337F"/>
    <w:rsid w:val="00F23DAE"/>
    <w:rsid w:val="00F243DA"/>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055D"/>
    <w:rsid w:val="00F3125E"/>
    <w:rsid w:val="00F31451"/>
    <w:rsid w:val="00F31772"/>
    <w:rsid w:val="00F317AE"/>
    <w:rsid w:val="00F31B22"/>
    <w:rsid w:val="00F31B49"/>
    <w:rsid w:val="00F31C9B"/>
    <w:rsid w:val="00F31F03"/>
    <w:rsid w:val="00F32083"/>
    <w:rsid w:val="00F3216C"/>
    <w:rsid w:val="00F322FA"/>
    <w:rsid w:val="00F32754"/>
    <w:rsid w:val="00F3288D"/>
    <w:rsid w:val="00F32B0E"/>
    <w:rsid w:val="00F32B1F"/>
    <w:rsid w:val="00F32D66"/>
    <w:rsid w:val="00F32F56"/>
    <w:rsid w:val="00F32F72"/>
    <w:rsid w:val="00F32F9C"/>
    <w:rsid w:val="00F334DF"/>
    <w:rsid w:val="00F3355E"/>
    <w:rsid w:val="00F33D4F"/>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269"/>
    <w:rsid w:val="00F40421"/>
    <w:rsid w:val="00F405A4"/>
    <w:rsid w:val="00F406F4"/>
    <w:rsid w:val="00F40A27"/>
    <w:rsid w:val="00F40F2E"/>
    <w:rsid w:val="00F41EFC"/>
    <w:rsid w:val="00F41F05"/>
    <w:rsid w:val="00F43037"/>
    <w:rsid w:val="00F43350"/>
    <w:rsid w:val="00F433BD"/>
    <w:rsid w:val="00F43610"/>
    <w:rsid w:val="00F43905"/>
    <w:rsid w:val="00F444ED"/>
    <w:rsid w:val="00F44DB2"/>
    <w:rsid w:val="00F44EC5"/>
    <w:rsid w:val="00F44FD1"/>
    <w:rsid w:val="00F45C5E"/>
    <w:rsid w:val="00F45C8A"/>
    <w:rsid w:val="00F46315"/>
    <w:rsid w:val="00F4647A"/>
    <w:rsid w:val="00F470D6"/>
    <w:rsid w:val="00F47498"/>
    <w:rsid w:val="00F47BB5"/>
    <w:rsid w:val="00F47FAB"/>
    <w:rsid w:val="00F500BF"/>
    <w:rsid w:val="00F50EE9"/>
    <w:rsid w:val="00F512B2"/>
    <w:rsid w:val="00F512BB"/>
    <w:rsid w:val="00F51891"/>
    <w:rsid w:val="00F5283D"/>
    <w:rsid w:val="00F52ABA"/>
    <w:rsid w:val="00F52BC7"/>
    <w:rsid w:val="00F52BE1"/>
    <w:rsid w:val="00F5365C"/>
    <w:rsid w:val="00F53BF4"/>
    <w:rsid w:val="00F53CE8"/>
    <w:rsid w:val="00F53F32"/>
    <w:rsid w:val="00F541A5"/>
    <w:rsid w:val="00F54266"/>
    <w:rsid w:val="00F5431C"/>
    <w:rsid w:val="00F54BDA"/>
    <w:rsid w:val="00F55043"/>
    <w:rsid w:val="00F55556"/>
    <w:rsid w:val="00F558C8"/>
    <w:rsid w:val="00F559C5"/>
    <w:rsid w:val="00F55B69"/>
    <w:rsid w:val="00F5606D"/>
    <w:rsid w:val="00F5626D"/>
    <w:rsid w:val="00F56681"/>
    <w:rsid w:val="00F56C98"/>
    <w:rsid w:val="00F56D15"/>
    <w:rsid w:val="00F56DCF"/>
    <w:rsid w:val="00F56E6C"/>
    <w:rsid w:val="00F57034"/>
    <w:rsid w:val="00F5794B"/>
    <w:rsid w:val="00F57B1F"/>
    <w:rsid w:val="00F57C2D"/>
    <w:rsid w:val="00F60BE9"/>
    <w:rsid w:val="00F61FD8"/>
    <w:rsid w:val="00F6204C"/>
    <w:rsid w:val="00F62478"/>
    <w:rsid w:val="00F62DBF"/>
    <w:rsid w:val="00F63692"/>
    <w:rsid w:val="00F6385F"/>
    <w:rsid w:val="00F63EAD"/>
    <w:rsid w:val="00F641FC"/>
    <w:rsid w:val="00F647F7"/>
    <w:rsid w:val="00F64EAC"/>
    <w:rsid w:val="00F65303"/>
    <w:rsid w:val="00F6583C"/>
    <w:rsid w:val="00F6589A"/>
    <w:rsid w:val="00F65B96"/>
    <w:rsid w:val="00F6665C"/>
    <w:rsid w:val="00F66920"/>
    <w:rsid w:val="00F670D6"/>
    <w:rsid w:val="00F6714A"/>
    <w:rsid w:val="00F673EE"/>
    <w:rsid w:val="00F676DE"/>
    <w:rsid w:val="00F67791"/>
    <w:rsid w:val="00F6783E"/>
    <w:rsid w:val="00F67B53"/>
    <w:rsid w:val="00F7061A"/>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A42"/>
    <w:rsid w:val="00F73D08"/>
    <w:rsid w:val="00F744B5"/>
    <w:rsid w:val="00F74817"/>
    <w:rsid w:val="00F749CD"/>
    <w:rsid w:val="00F751D9"/>
    <w:rsid w:val="00F7586B"/>
    <w:rsid w:val="00F75A48"/>
    <w:rsid w:val="00F75D45"/>
    <w:rsid w:val="00F75F2F"/>
    <w:rsid w:val="00F761D3"/>
    <w:rsid w:val="00F76445"/>
    <w:rsid w:val="00F76B79"/>
    <w:rsid w:val="00F76D0C"/>
    <w:rsid w:val="00F76EB1"/>
    <w:rsid w:val="00F76ECC"/>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496"/>
    <w:rsid w:val="00F818AE"/>
    <w:rsid w:val="00F819E1"/>
    <w:rsid w:val="00F81B40"/>
    <w:rsid w:val="00F820C4"/>
    <w:rsid w:val="00F820CD"/>
    <w:rsid w:val="00F822F3"/>
    <w:rsid w:val="00F823B4"/>
    <w:rsid w:val="00F82486"/>
    <w:rsid w:val="00F825FC"/>
    <w:rsid w:val="00F82ABD"/>
    <w:rsid w:val="00F82C14"/>
    <w:rsid w:val="00F834F1"/>
    <w:rsid w:val="00F83829"/>
    <w:rsid w:val="00F84069"/>
    <w:rsid w:val="00F840EE"/>
    <w:rsid w:val="00F843D7"/>
    <w:rsid w:val="00F844D7"/>
    <w:rsid w:val="00F84997"/>
    <w:rsid w:val="00F85353"/>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17EB"/>
    <w:rsid w:val="00F9185A"/>
    <w:rsid w:val="00F9221F"/>
    <w:rsid w:val="00F922D7"/>
    <w:rsid w:val="00F92370"/>
    <w:rsid w:val="00F931C7"/>
    <w:rsid w:val="00F93559"/>
    <w:rsid w:val="00F936F3"/>
    <w:rsid w:val="00F93740"/>
    <w:rsid w:val="00F93849"/>
    <w:rsid w:val="00F93BCF"/>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227C"/>
    <w:rsid w:val="00FA26BA"/>
    <w:rsid w:val="00FA27C8"/>
    <w:rsid w:val="00FA2D22"/>
    <w:rsid w:val="00FA2E39"/>
    <w:rsid w:val="00FA2FFD"/>
    <w:rsid w:val="00FA35E3"/>
    <w:rsid w:val="00FA3894"/>
    <w:rsid w:val="00FA3B76"/>
    <w:rsid w:val="00FA3E06"/>
    <w:rsid w:val="00FA3FE9"/>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3CC"/>
    <w:rsid w:val="00FB08FE"/>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B6"/>
    <w:rsid w:val="00FB6554"/>
    <w:rsid w:val="00FB6A98"/>
    <w:rsid w:val="00FB71F1"/>
    <w:rsid w:val="00FB78E7"/>
    <w:rsid w:val="00FB7BC0"/>
    <w:rsid w:val="00FB7F98"/>
    <w:rsid w:val="00FC0150"/>
    <w:rsid w:val="00FC03AB"/>
    <w:rsid w:val="00FC12CB"/>
    <w:rsid w:val="00FC1629"/>
    <w:rsid w:val="00FC195E"/>
    <w:rsid w:val="00FC223F"/>
    <w:rsid w:val="00FC22C9"/>
    <w:rsid w:val="00FC26C3"/>
    <w:rsid w:val="00FC2929"/>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D0572"/>
    <w:rsid w:val="00FD07D6"/>
    <w:rsid w:val="00FD0F07"/>
    <w:rsid w:val="00FD1299"/>
    <w:rsid w:val="00FD16B8"/>
    <w:rsid w:val="00FD1A97"/>
    <w:rsid w:val="00FD1B44"/>
    <w:rsid w:val="00FD2333"/>
    <w:rsid w:val="00FD23A0"/>
    <w:rsid w:val="00FD25CF"/>
    <w:rsid w:val="00FD2792"/>
    <w:rsid w:val="00FD2D7B"/>
    <w:rsid w:val="00FD3027"/>
    <w:rsid w:val="00FD349D"/>
    <w:rsid w:val="00FD37F6"/>
    <w:rsid w:val="00FD3DFB"/>
    <w:rsid w:val="00FD40DA"/>
    <w:rsid w:val="00FD4589"/>
    <w:rsid w:val="00FD45C8"/>
    <w:rsid w:val="00FD4608"/>
    <w:rsid w:val="00FD473E"/>
    <w:rsid w:val="00FD4808"/>
    <w:rsid w:val="00FD48A9"/>
    <w:rsid w:val="00FD4DDA"/>
    <w:rsid w:val="00FD5928"/>
    <w:rsid w:val="00FD5A3B"/>
    <w:rsid w:val="00FD5B08"/>
    <w:rsid w:val="00FD659E"/>
    <w:rsid w:val="00FD66F4"/>
    <w:rsid w:val="00FD6F00"/>
    <w:rsid w:val="00FD7355"/>
    <w:rsid w:val="00FD7537"/>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BCC"/>
    <w:rsid w:val="00FE7CA0"/>
    <w:rsid w:val="00FF068F"/>
    <w:rsid w:val="00FF0832"/>
    <w:rsid w:val="00FF0BEB"/>
    <w:rsid w:val="00FF126D"/>
    <w:rsid w:val="00FF158A"/>
    <w:rsid w:val="00FF1E4D"/>
    <w:rsid w:val="00FF20DF"/>
    <w:rsid w:val="00FF214C"/>
    <w:rsid w:val="00FF21F4"/>
    <w:rsid w:val="00FF2310"/>
    <w:rsid w:val="00FF2319"/>
    <w:rsid w:val="00FF26F1"/>
    <w:rsid w:val="00FF2E73"/>
    <w:rsid w:val="00FF3026"/>
    <w:rsid w:val="00FF3462"/>
    <w:rsid w:val="00FF34D1"/>
    <w:rsid w:val="00FF34E6"/>
    <w:rsid w:val="00FF38C7"/>
    <w:rsid w:val="00FF3FE2"/>
    <w:rsid w:val="00FF41B9"/>
    <w:rsid w:val="00FF47E1"/>
    <w:rsid w:val="00FF4AE2"/>
    <w:rsid w:val="00FF50A8"/>
    <w:rsid w:val="00FF542B"/>
    <w:rsid w:val="00FF571E"/>
    <w:rsid w:val="00FF5BC1"/>
    <w:rsid w:val="00FF6552"/>
    <w:rsid w:val="00FF67F7"/>
    <w:rsid w:val="00FF6BD1"/>
    <w:rsid w:val="00FF6CC0"/>
    <w:rsid w:val="00FF707F"/>
    <w:rsid w:val="00FF74B7"/>
    <w:rsid w:val="00FF7509"/>
    <w:rsid w:val="00FF7512"/>
    <w:rsid w:val="00FF7563"/>
    <w:rsid w:val="00FF7880"/>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51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网格型"/>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cp:revision>
  <cp:lastPrinted>2007-06-18T22:08:00Z</cp:lastPrinted>
  <dcterms:created xsi:type="dcterms:W3CDTF">2025-05-09T08:52:00Z</dcterms:created>
  <dcterms:modified xsi:type="dcterms:W3CDTF">2025-05-09T08:52:00Z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